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626D23" w:rsidTr="00626D23">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626D23" w:rsidRDefault="00626D23">
            <w:pPr>
              <w:rPr>
                <w:rFonts w:ascii="Calibri" w:hAnsi="Calibri" w:cs="Arial"/>
                <w:sz w:val="22"/>
                <w:szCs w:val="22"/>
              </w:rPr>
            </w:pPr>
            <w:r>
              <w:rPr>
                <w:rFonts w:ascii="Calibri" w:hAnsi="Calibri" w:cs="Arial"/>
                <w:sz w:val="22"/>
                <w:szCs w:val="22"/>
              </w:rPr>
              <w:t>Škola Mateřská škola Barvička, Praha 13</w:t>
            </w:r>
          </w:p>
          <w:p w:rsidR="00626D23" w:rsidRDefault="00626D23">
            <w:pPr>
              <w:rPr>
                <w:rFonts w:ascii="Calibri" w:hAnsi="Calibri" w:cs="Arial"/>
                <w:sz w:val="22"/>
                <w:szCs w:val="22"/>
              </w:rPr>
            </w:pPr>
            <w:r>
              <w:rPr>
                <w:rFonts w:ascii="Calibri" w:hAnsi="Calibri" w:cs="Arial"/>
                <w:sz w:val="22"/>
                <w:szCs w:val="22"/>
              </w:rPr>
              <w:t>Klausova 2449</w:t>
            </w:r>
          </w:p>
          <w:p w:rsidR="00626D23" w:rsidRDefault="00626D23">
            <w:pPr>
              <w:rPr>
                <w:rFonts w:ascii="Calibri" w:hAnsi="Calibri" w:cs="Arial"/>
                <w:sz w:val="22"/>
                <w:szCs w:val="22"/>
              </w:rPr>
            </w:pPr>
            <w:r>
              <w:rPr>
                <w:rFonts w:ascii="Calibri" w:hAnsi="Calibri" w:cs="Arial"/>
                <w:sz w:val="22"/>
                <w:szCs w:val="22"/>
              </w:rPr>
              <w:t>Klausova 2449/4, Stodůlky</w:t>
            </w:r>
          </w:p>
          <w:p w:rsidR="00626D23" w:rsidRDefault="00626D23">
            <w:pPr>
              <w:rPr>
                <w:rFonts w:ascii="Calibri" w:hAnsi="Calibri" w:cs="Arial"/>
                <w:sz w:val="22"/>
                <w:szCs w:val="22"/>
              </w:rPr>
            </w:pPr>
            <w:r>
              <w:rPr>
                <w:rFonts w:ascii="Calibri" w:hAnsi="Calibri" w:cs="Arial"/>
                <w:sz w:val="22"/>
                <w:szCs w:val="22"/>
              </w:rPr>
              <w:t>15500, Praha 5</w:t>
            </w:r>
          </w:p>
        </w:tc>
      </w:tr>
      <w:tr w:rsidR="00626D23" w:rsidTr="00626D23">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626D23" w:rsidRDefault="00626D23">
            <w:pPr>
              <w:rPr>
                <w:rFonts w:ascii="Calibri" w:hAnsi="Calibri" w:cs="Arial"/>
                <w:b/>
                <w:sz w:val="22"/>
                <w:szCs w:val="22"/>
              </w:rPr>
            </w:pPr>
            <w:r>
              <w:rPr>
                <w:rFonts w:ascii="Calibri" w:hAnsi="Calibri" w:cs="Arial"/>
                <w:b/>
                <w:sz w:val="22"/>
                <w:szCs w:val="22"/>
              </w:rPr>
              <w:t xml:space="preserve">Školní řád mateřské školy   </w:t>
            </w:r>
          </w:p>
        </w:tc>
      </w:tr>
      <w:tr w:rsidR="00626D23" w:rsidTr="00626D23">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626D23" w:rsidRDefault="00626D23">
            <w:pPr>
              <w:rPr>
                <w:rFonts w:ascii="Calibri" w:hAnsi="Calibri" w:cs="Arial"/>
                <w:sz w:val="22"/>
                <w:szCs w:val="22"/>
              </w:rPr>
            </w:pPr>
            <w:proofErr w:type="gramStart"/>
            <w:r>
              <w:rPr>
                <w:rFonts w:ascii="Calibri" w:hAnsi="Calibri" w:cs="Arial"/>
                <w:sz w:val="22"/>
                <w:szCs w:val="22"/>
              </w:rPr>
              <w:t>Č.j.</w:t>
            </w:r>
            <w:proofErr w:type="gramEnd"/>
            <w:r>
              <w:rPr>
                <w:rFonts w:ascii="Calibri" w:hAnsi="Calibri" w:cs="Arial"/>
                <w:sz w:val="22"/>
                <w:szCs w:val="22"/>
              </w:rPr>
              <w:t>: MŠ/ 5/2023</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626D23" w:rsidRDefault="00626D23" w:rsidP="00626D23">
            <w:pPr>
              <w:rPr>
                <w:rFonts w:ascii="Calibri" w:hAnsi="Calibri" w:cs="Arial"/>
                <w:sz w:val="22"/>
                <w:szCs w:val="22"/>
              </w:rPr>
            </w:pPr>
            <w:r>
              <w:rPr>
                <w:rFonts w:ascii="Calibri" w:hAnsi="Calibri" w:cs="Arial"/>
                <w:sz w:val="22"/>
                <w:szCs w:val="22"/>
              </w:rPr>
              <w:t xml:space="preserve">Účinnost od: </w:t>
            </w:r>
            <w:proofErr w:type="gramStart"/>
            <w:r>
              <w:rPr>
                <w:rFonts w:ascii="Calibri" w:hAnsi="Calibri" w:cs="Arial"/>
                <w:sz w:val="22"/>
                <w:szCs w:val="22"/>
              </w:rPr>
              <w:t>1.9. 20</w:t>
            </w:r>
            <w:r>
              <w:rPr>
                <w:rFonts w:ascii="Calibri" w:hAnsi="Calibri" w:cs="Arial"/>
                <w:sz w:val="22"/>
                <w:szCs w:val="22"/>
              </w:rPr>
              <w:t>23</w:t>
            </w:r>
            <w:proofErr w:type="gramEnd"/>
          </w:p>
        </w:tc>
      </w:tr>
      <w:tr w:rsidR="00626D23" w:rsidTr="00626D23">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626D23" w:rsidRDefault="00626D23">
            <w:pPr>
              <w:rPr>
                <w:rFonts w:ascii="Calibri" w:hAnsi="Calibri" w:cs="Arial"/>
                <w:sz w:val="22"/>
                <w:szCs w:val="22"/>
              </w:rPr>
            </w:pPr>
            <w:r>
              <w:rPr>
                <w:rFonts w:ascii="Calibri" w:hAnsi="Calibri" w:cs="Arial"/>
                <w:sz w:val="22"/>
                <w:szCs w:val="22"/>
              </w:rPr>
              <w:t xml:space="preserve">Spisový znak: </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626D23" w:rsidRDefault="00626D23">
            <w:pPr>
              <w:rPr>
                <w:rFonts w:ascii="Calibri" w:hAnsi="Calibri" w:cs="Arial"/>
                <w:sz w:val="22"/>
                <w:szCs w:val="22"/>
              </w:rPr>
            </w:pPr>
            <w:r>
              <w:rPr>
                <w:rFonts w:ascii="Calibri" w:hAnsi="Calibri" w:cs="Arial"/>
                <w:sz w:val="22"/>
                <w:szCs w:val="22"/>
              </w:rPr>
              <w:t>Skartační znak: S10</w:t>
            </w:r>
          </w:p>
        </w:tc>
      </w:tr>
      <w:tr w:rsidR="00626D23" w:rsidTr="00626D23">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tcPr>
          <w:p w:rsidR="00626D23" w:rsidRDefault="00626D23">
            <w:pPr>
              <w:rPr>
                <w:rFonts w:ascii="Calibri" w:hAnsi="Calibri" w:cs="Arial"/>
                <w:sz w:val="22"/>
                <w:szCs w:val="22"/>
              </w:rPr>
            </w:pPr>
            <w:r>
              <w:rPr>
                <w:rFonts w:ascii="Calibri" w:hAnsi="Calibri" w:cs="Arial"/>
                <w:sz w:val="22"/>
                <w:szCs w:val="22"/>
              </w:rPr>
              <w:t>P</w:t>
            </w:r>
            <w:r>
              <w:rPr>
                <w:rFonts w:ascii="Calibri" w:hAnsi="Calibri" w:cs="Arial"/>
                <w:sz w:val="22"/>
                <w:szCs w:val="22"/>
              </w:rPr>
              <w:t>edagogická rada projednala: 27. 6</w:t>
            </w:r>
            <w:r>
              <w:rPr>
                <w:rFonts w:ascii="Calibri" w:hAnsi="Calibri" w:cs="Arial"/>
                <w:sz w:val="22"/>
                <w:szCs w:val="22"/>
              </w:rPr>
              <w:t>. 20</w:t>
            </w:r>
            <w:r>
              <w:rPr>
                <w:rFonts w:ascii="Calibri" w:hAnsi="Calibri" w:cs="Arial"/>
                <w:sz w:val="22"/>
                <w:szCs w:val="22"/>
              </w:rPr>
              <w:t>23</w:t>
            </w:r>
          </w:p>
          <w:p w:rsidR="00626D23" w:rsidRDefault="00626D23">
            <w:pPr>
              <w:rPr>
                <w:rFonts w:ascii="Calibri" w:hAnsi="Calibri" w:cs="Arial"/>
                <w:sz w:val="22"/>
                <w:szCs w:val="22"/>
              </w:rPr>
            </w:pPr>
            <w:r>
              <w:rPr>
                <w:rFonts w:ascii="Calibri" w:hAnsi="Calibri" w:cs="Arial"/>
                <w:sz w:val="22"/>
                <w:szCs w:val="22"/>
              </w:rPr>
              <w:t xml:space="preserve">Platnost od: </w:t>
            </w:r>
            <w:proofErr w:type="gramStart"/>
            <w:r>
              <w:rPr>
                <w:rFonts w:ascii="Calibri" w:hAnsi="Calibri" w:cs="Arial"/>
                <w:sz w:val="22"/>
                <w:szCs w:val="22"/>
              </w:rPr>
              <w:t>1.9. 20</w:t>
            </w:r>
            <w:r>
              <w:rPr>
                <w:rFonts w:ascii="Calibri" w:hAnsi="Calibri" w:cs="Arial"/>
                <w:sz w:val="22"/>
                <w:szCs w:val="22"/>
              </w:rPr>
              <w:t>23</w:t>
            </w:r>
            <w:proofErr w:type="gramEnd"/>
          </w:p>
          <w:p w:rsidR="00626D23" w:rsidRDefault="00626D23">
            <w:pPr>
              <w:rPr>
                <w:rFonts w:ascii="Calibri" w:hAnsi="Calibri" w:cs="Arial"/>
                <w:sz w:val="22"/>
                <w:szCs w:val="22"/>
              </w:rPr>
            </w:pPr>
          </w:p>
          <w:p w:rsidR="00626D23" w:rsidRDefault="00626D23">
            <w:pPr>
              <w:rPr>
                <w:rFonts w:ascii="Calibri" w:hAnsi="Calibri" w:cs="Arial"/>
                <w:sz w:val="22"/>
                <w:szCs w:val="22"/>
              </w:rPr>
            </w:pPr>
          </w:p>
        </w:tc>
        <w:bookmarkStart w:id="0" w:name="_GoBack"/>
        <w:bookmarkEnd w:id="0"/>
      </w:tr>
      <w:tr w:rsidR="00626D23" w:rsidTr="00626D23">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626D23" w:rsidRDefault="00626D23">
            <w:pPr>
              <w:rPr>
                <w:rFonts w:ascii="Calibri" w:hAnsi="Calibri"/>
                <w:bCs/>
                <w:sz w:val="22"/>
                <w:szCs w:val="22"/>
              </w:rPr>
            </w:pPr>
            <w:r>
              <w:rPr>
                <w:rFonts w:ascii="Calibri" w:hAnsi="Calibri"/>
                <w:bCs/>
                <w:sz w:val="22"/>
                <w:szCs w:val="22"/>
              </w:rPr>
              <w:t>Ředitel školy: Mazánková Klára</w:t>
            </w:r>
          </w:p>
          <w:p w:rsidR="00626D23" w:rsidRDefault="00626D23">
            <w:pPr>
              <w:rPr>
                <w:rFonts w:ascii="Calibri" w:hAnsi="Calibri"/>
                <w:bCs/>
                <w:sz w:val="22"/>
                <w:szCs w:val="22"/>
              </w:rPr>
            </w:pPr>
            <w:r>
              <w:rPr>
                <w:rFonts w:ascii="Calibri" w:hAnsi="Calibri"/>
                <w:bCs/>
                <w:sz w:val="22"/>
                <w:szCs w:val="22"/>
              </w:rPr>
              <w:t xml:space="preserve">Vedoucí učitelka: </w:t>
            </w:r>
            <w:proofErr w:type="spellStart"/>
            <w:r>
              <w:rPr>
                <w:rFonts w:ascii="Calibri" w:hAnsi="Calibri"/>
                <w:bCs/>
                <w:sz w:val="22"/>
                <w:szCs w:val="22"/>
              </w:rPr>
              <w:t>Fikrová</w:t>
            </w:r>
            <w:proofErr w:type="spellEnd"/>
            <w:r>
              <w:rPr>
                <w:rFonts w:ascii="Calibri" w:hAnsi="Calibri"/>
                <w:bCs/>
                <w:sz w:val="22"/>
                <w:szCs w:val="22"/>
              </w:rPr>
              <w:t xml:space="preserve"> Dana</w:t>
            </w:r>
          </w:p>
          <w:p w:rsidR="00626D23" w:rsidRDefault="00626D23">
            <w:pPr>
              <w:rPr>
                <w:rFonts w:ascii="Calibri" w:hAnsi="Calibri"/>
                <w:bCs/>
                <w:sz w:val="22"/>
                <w:szCs w:val="22"/>
              </w:rPr>
            </w:pPr>
            <w:r>
              <w:rPr>
                <w:rFonts w:ascii="Calibri" w:hAnsi="Calibri"/>
                <w:bCs/>
                <w:sz w:val="22"/>
                <w:szCs w:val="22"/>
              </w:rPr>
              <w:t xml:space="preserve">Adresa školy: Mateřská škola Barvička, </w:t>
            </w:r>
          </w:p>
          <w:p w:rsidR="00626D23" w:rsidRDefault="00626D23">
            <w:pPr>
              <w:rPr>
                <w:rFonts w:ascii="Calibri" w:hAnsi="Calibri"/>
                <w:bCs/>
                <w:sz w:val="22"/>
                <w:szCs w:val="22"/>
              </w:rPr>
            </w:pPr>
            <w:r>
              <w:rPr>
                <w:rFonts w:ascii="Calibri" w:hAnsi="Calibri"/>
                <w:bCs/>
                <w:sz w:val="22"/>
                <w:szCs w:val="22"/>
              </w:rPr>
              <w:t xml:space="preserve">                         Klausova 2449                       </w:t>
            </w:r>
          </w:p>
          <w:p w:rsidR="00626D23" w:rsidRDefault="00626D23">
            <w:pPr>
              <w:rPr>
                <w:rFonts w:ascii="Calibri" w:hAnsi="Calibri"/>
                <w:bCs/>
                <w:sz w:val="22"/>
                <w:szCs w:val="22"/>
              </w:rPr>
            </w:pPr>
            <w:r>
              <w:rPr>
                <w:rFonts w:ascii="Calibri" w:hAnsi="Calibri"/>
                <w:bCs/>
                <w:sz w:val="22"/>
                <w:szCs w:val="22"/>
              </w:rPr>
              <w:t>Telefon: 251 619</w:t>
            </w:r>
            <w:r>
              <w:rPr>
                <w:rFonts w:ascii="Calibri" w:hAnsi="Calibri"/>
                <w:bCs/>
                <w:sz w:val="22"/>
                <w:szCs w:val="22"/>
              </w:rPr>
              <w:t> </w:t>
            </w:r>
            <w:r>
              <w:rPr>
                <w:rFonts w:ascii="Calibri" w:hAnsi="Calibri"/>
                <w:bCs/>
                <w:sz w:val="22"/>
                <w:szCs w:val="22"/>
              </w:rPr>
              <w:t>854</w:t>
            </w:r>
            <w:r>
              <w:rPr>
                <w:rFonts w:ascii="Calibri" w:hAnsi="Calibri"/>
                <w:bCs/>
                <w:sz w:val="22"/>
                <w:szCs w:val="22"/>
              </w:rPr>
              <w:t>,733 124 339</w:t>
            </w:r>
          </w:p>
          <w:p w:rsidR="00626D23" w:rsidRDefault="00626D23">
            <w:pPr>
              <w:rPr>
                <w:rFonts w:ascii="Calibri" w:hAnsi="Calibri"/>
                <w:bCs/>
                <w:sz w:val="22"/>
                <w:szCs w:val="22"/>
              </w:rPr>
            </w:pPr>
            <w:r>
              <w:rPr>
                <w:rFonts w:ascii="Calibri" w:hAnsi="Calibri"/>
                <w:bCs/>
                <w:sz w:val="22"/>
                <w:szCs w:val="22"/>
              </w:rPr>
              <w:t>e-mail: barvicka@mybox.cz</w:t>
            </w:r>
          </w:p>
          <w:p w:rsidR="00626D23" w:rsidRDefault="00626D23">
            <w:pPr>
              <w:rPr>
                <w:rFonts w:ascii="Calibri" w:hAnsi="Calibri"/>
                <w:b/>
                <w:bCs/>
                <w:i/>
                <w:color w:val="FF0000"/>
              </w:rPr>
            </w:pPr>
            <w:r>
              <w:rPr>
                <w:rFonts w:ascii="Calibri" w:hAnsi="Calibri"/>
                <w:bCs/>
                <w:sz w:val="22"/>
                <w:szCs w:val="22"/>
              </w:rPr>
              <w:t>webové stránky: www.barvicka.cz</w:t>
            </w:r>
          </w:p>
        </w:tc>
      </w:tr>
    </w:tbl>
    <w:p w:rsidR="00626D23" w:rsidRDefault="00626D23" w:rsidP="00626D23">
      <w:pPr>
        <w:rPr>
          <w:rFonts w:ascii="Calibri" w:hAnsi="Calibri"/>
          <w:b/>
          <w:bCs/>
          <w:i/>
          <w:color w:val="FF0000"/>
          <w:sz w:val="28"/>
          <w:szCs w:val="28"/>
        </w:rPr>
      </w:pPr>
    </w:p>
    <w:p w:rsidR="00626D23" w:rsidRDefault="00626D23" w:rsidP="00626D23">
      <w:pPr>
        <w:rPr>
          <w:rFonts w:ascii="Calibri" w:hAnsi="Calibri"/>
          <w:b/>
          <w:bCs/>
          <w:i/>
          <w:color w:val="FF0000"/>
          <w:sz w:val="28"/>
          <w:szCs w:val="28"/>
        </w:rPr>
      </w:pPr>
    </w:p>
    <w:p w:rsidR="00626D23" w:rsidRDefault="00626D23" w:rsidP="00626D23">
      <w:pPr>
        <w:pStyle w:val="Styl3"/>
        <w:rPr>
          <w:color w:val="auto"/>
        </w:rPr>
      </w:pPr>
      <w:r>
        <w:rPr>
          <w:color w:val="auto"/>
        </w:rPr>
        <w:t>1. Vydání, obsah a závaznost školního řádu</w:t>
      </w: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r>
        <w:rPr>
          <w:rFonts w:ascii="Calibri" w:hAnsi="Calibri"/>
          <w:sz w:val="22"/>
          <w:szCs w:val="22"/>
          <w:u w:val="single"/>
        </w:rPr>
        <w:t>1.1 Vydání školního řádu</w:t>
      </w:r>
    </w:p>
    <w:p w:rsidR="00626D23" w:rsidRDefault="00626D23" w:rsidP="00626D23">
      <w:pPr>
        <w:rPr>
          <w:rFonts w:ascii="Calibri" w:hAnsi="Calibri"/>
          <w:sz w:val="22"/>
          <w:szCs w:val="22"/>
        </w:rPr>
      </w:pPr>
      <w:r>
        <w:rPr>
          <w:rFonts w:ascii="Calibri" w:hAnsi="Calibri"/>
          <w:sz w:val="22"/>
          <w:szCs w:val="22"/>
        </w:rPr>
        <w:t xml:space="preserve">Na základě ustanovení </w:t>
      </w:r>
      <w:r>
        <w:rPr>
          <w:rFonts w:ascii="Calibri" w:hAnsi="Calibri"/>
          <w:color w:val="FF0000"/>
          <w:sz w:val="22"/>
          <w:szCs w:val="22"/>
        </w:rPr>
        <w:t>§ 30 zákona č. 561/2004 Sb</w:t>
      </w:r>
      <w:r>
        <w:rPr>
          <w:rFonts w:ascii="Calibri" w:hAnsi="Calibri"/>
          <w:sz w:val="22"/>
          <w:szCs w:val="22"/>
        </w:rPr>
        <w:t>., školský zákon, vydává ředitel školy projednání v pedagogické radě tento školní řád.</w:t>
      </w: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r>
        <w:rPr>
          <w:rFonts w:ascii="Calibri" w:hAnsi="Calibri"/>
          <w:sz w:val="22"/>
          <w:szCs w:val="22"/>
          <w:u w:val="single"/>
        </w:rPr>
        <w:t>1.2 Obsah školního řádu</w:t>
      </w:r>
    </w:p>
    <w:p w:rsidR="00626D23" w:rsidRDefault="00626D23" w:rsidP="00626D23">
      <w:pPr>
        <w:pStyle w:val="Bezmezer"/>
      </w:pPr>
      <w:r>
        <w:t xml:space="preserve">1. Vydání, obsah a závaznost školního řádu  </w:t>
      </w:r>
    </w:p>
    <w:p w:rsidR="00626D23" w:rsidRDefault="00626D23" w:rsidP="00626D23">
      <w:pPr>
        <w:pStyle w:val="Bezmezer"/>
        <w:ind w:left="708"/>
      </w:pPr>
      <w:r>
        <w:t>1.1 Vydání školního řádu</w:t>
      </w:r>
    </w:p>
    <w:p w:rsidR="00626D23" w:rsidRDefault="00626D23" w:rsidP="00626D23">
      <w:pPr>
        <w:pStyle w:val="Bezmezer"/>
        <w:ind w:left="708"/>
      </w:pPr>
      <w:r>
        <w:t>1.2 Obsah školního řádu</w:t>
      </w:r>
    </w:p>
    <w:p w:rsidR="00626D23" w:rsidRDefault="00626D23" w:rsidP="00626D23">
      <w:pPr>
        <w:pStyle w:val="Bezmezer"/>
        <w:ind w:left="708"/>
      </w:pPr>
      <w:r>
        <w:t>1.3 Závaznost školního řádu</w:t>
      </w:r>
    </w:p>
    <w:p w:rsidR="00626D23" w:rsidRDefault="00626D23" w:rsidP="00626D23">
      <w:pPr>
        <w:pStyle w:val="Bezmezer"/>
      </w:pPr>
      <w:r>
        <w:t>2. Cíle předškolního vzdělávání</w:t>
      </w:r>
    </w:p>
    <w:p w:rsidR="00626D23" w:rsidRDefault="00626D23" w:rsidP="00626D23">
      <w:pPr>
        <w:pStyle w:val="Bezmezer"/>
      </w:pPr>
      <w:r>
        <w:t>3. Podrobnosti k výkonu práv a povinností dětí, zákonných zástupců ve škole</w:t>
      </w:r>
    </w:p>
    <w:p w:rsidR="00626D23" w:rsidRDefault="00626D23" w:rsidP="00626D23">
      <w:pPr>
        <w:pStyle w:val="Bezmezer"/>
        <w:ind w:left="708"/>
      </w:pPr>
      <w:r>
        <w:t>3.1 Práva dítěte:</w:t>
      </w:r>
    </w:p>
    <w:p w:rsidR="00626D23" w:rsidRDefault="00626D23" w:rsidP="00626D23">
      <w:pPr>
        <w:pStyle w:val="Bezmezer"/>
        <w:ind w:left="708"/>
      </w:pPr>
      <w:r>
        <w:t>3.2 Povinnosti dítěte</w:t>
      </w:r>
    </w:p>
    <w:p w:rsidR="00626D23" w:rsidRDefault="00626D23" w:rsidP="00626D23">
      <w:pPr>
        <w:pStyle w:val="Bezmezer"/>
        <w:ind w:left="708"/>
      </w:pPr>
      <w:r>
        <w:t>3.3 Zákonní zástupci mají právo</w:t>
      </w:r>
    </w:p>
    <w:p w:rsidR="00626D23" w:rsidRDefault="00626D23" w:rsidP="00626D23">
      <w:pPr>
        <w:pStyle w:val="Bezmezer"/>
        <w:ind w:left="708"/>
      </w:pPr>
      <w:r>
        <w:t>3.4 Povinnosti zákonných zástupců</w:t>
      </w:r>
    </w:p>
    <w:p w:rsidR="00626D23" w:rsidRDefault="00626D23" w:rsidP="00626D23">
      <w:pPr>
        <w:pStyle w:val="Bezmezer"/>
        <w:ind w:left="708"/>
        <w:rPr>
          <w:i/>
          <w:color w:val="0000FF"/>
        </w:rPr>
      </w:pPr>
      <w:r>
        <w:rPr>
          <w:color w:val="0000FF"/>
        </w:rPr>
        <w:t xml:space="preserve">3.4a Systém péče o děti s přiznanými podpůrnými opatřeními </w:t>
      </w:r>
    </w:p>
    <w:p w:rsidR="00626D23" w:rsidRDefault="00626D23" w:rsidP="00626D23">
      <w:pPr>
        <w:pStyle w:val="Bezmezer"/>
      </w:pPr>
      <w:r>
        <w:t>4. Podrobnosti o pravidlech vzájemných vztahů se zaměstnanci ve škole</w:t>
      </w:r>
    </w:p>
    <w:p w:rsidR="00626D23" w:rsidRDefault="00626D23" w:rsidP="00626D23">
      <w:pPr>
        <w:pStyle w:val="Bezmezer"/>
      </w:pPr>
      <w:r>
        <w:t>5. Provoz a vnitřní režim školy</w:t>
      </w:r>
    </w:p>
    <w:p w:rsidR="00626D23" w:rsidRDefault="00626D23" w:rsidP="00626D23">
      <w:pPr>
        <w:pStyle w:val="Bezmezer"/>
        <w:ind w:left="708"/>
      </w:pPr>
      <w:r>
        <w:t>5.1 Provoz a vnitřní režim MŠ</w:t>
      </w:r>
    </w:p>
    <w:p w:rsidR="00626D23" w:rsidRDefault="00626D23" w:rsidP="00626D23">
      <w:pPr>
        <w:pStyle w:val="Bezmezer"/>
        <w:ind w:left="708"/>
      </w:pPr>
      <w:r>
        <w:t>5.2 Organizace stravování dětí</w:t>
      </w:r>
    </w:p>
    <w:p w:rsidR="00626D23" w:rsidRDefault="00626D23" w:rsidP="00626D23">
      <w:pPr>
        <w:pStyle w:val="Bezmezer"/>
        <w:ind w:left="708"/>
      </w:pPr>
      <w:r>
        <w:t>5.3 Přijímání dětí k předškolnímu vzdělávání</w:t>
      </w:r>
    </w:p>
    <w:p w:rsidR="00626D23" w:rsidRDefault="00626D23" w:rsidP="00626D23">
      <w:pPr>
        <w:ind w:left="708"/>
        <w:rPr>
          <w:rFonts w:ascii="Calibri" w:hAnsi="Calibri"/>
          <w:bCs/>
          <w:color w:val="0000FF"/>
          <w:sz w:val="22"/>
          <w:szCs w:val="22"/>
        </w:rPr>
      </w:pPr>
      <w:r>
        <w:rPr>
          <w:rFonts w:ascii="Calibri" w:hAnsi="Calibri"/>
          <w:color w:val="0000FF"/>
          <w:sz w:val="22"/>
          <w:szCs w:val="22"/>
        </w:rPr>
        <w:t xml:space="preserve">5.3a Povinné předškolní vzdělávání </w:t>
      </w:r>
    </w:p>
    <w:p w:rsidR="00626D23" w:rsidRDefault="00626D23" w:rsidP="00626D23">
      <w:pPr>
        <w:pStyle w:val="Bezmezer"/>
        <w:ind w:left="708"/>
      </w:pPr>
      <w:r>
        <w:t>5.4 Ukončení docházky dítěte do MŠ (pravomoci ředitelky školy)</w:t>
      </w:r>
    </w:p>
    <w:p w:rsidR="00626D23" w:rsidRDefault="00626D23" w:rsidP="00626D23">
      <w:pPr>
        <w:pStyle w:val="Bezmezer"/>
        <w:ind w:left="708"/>
      </w:pPr>
      <w:r>
        <w:t>5.5 Evidence dítěte (školní matrika)</w:t>
      </w:r>
    </w:p>
    <w:p w:rsidR="00626D23" w:rsidRDefault="00626D23" w:rsidP="00626D23">
      <w:pPr>
        <w:pStyle w:val="Bezmezer"/>
        <w:ind w:left="708"/>
      </w:pPr>
      <w:r>
        <w:t>5.6 Přerušení nebo omezení provozu MŠ</w:t>
      </w:r>
    </w:p>
    <w:p w:rsidR="00626D23" w:rsidRDefault="00626D23" w:rsidP="00626D23">
      <w:pPr>
        <w:pStyle w:val="Bezmezer"/>
        <w:ind w:left="708"/>
        <w:rPr>
          <w:color w:val="0000FF"/>
        </w:rPr>
      </w:pPr>
      <w:r>
        <w:rPr>
          <w:color w:val="0000FF"/>
        </w:rPr>
        <w:t>5.7 Platby v MŠ</w:t>
      </w:r>
    </w:p>
    <w:p w:rsidR="00626D23" w:rsidRDefault="00626D23" w:rsidP="00626D23">
      <w:pPr>
        <w:pStyle w:val="Bezmezer"/>
      </w:pPr>
      <w:r>
        <w:t xml:space="preserve">6. Podmínky zajištění bezpečnosti a ochrany zdraví dětí </w:t>
      </w:r>
    </w:p>
    <w:p w:rsidR="00626D23" w:rsidRDefault="00626D23" w:rsidP="00626D23">
      <w:pPr>
        <w:pStyle w:val="Bezmezer"/>
        <w:ind w:left="708"/>
      </w:pPr>
      <w:r>
        <w:t xml:space="preserve">6.1 Péče o zdraví a bezpečnost dětí při vzdělávání </w:t>
      </w:r>
    </w:p>
    <w:p w:rsidR="00626D23" w:rsidRDefault="00626D23" w:rsidP="00626D23">
      <w:pPr>
        <w:pStyle w:val="Bezmezer"/>
        <w:ind w:left="708"/>
      </w:pPr>
      <w:r>
        <w:lastRenderedPageBreak/>
        <w:t>6.2 První pomoc a ošetření</w:t>
      </w:r>
    </w:p>
    <w:p w:rsidR="00626D23" w:rsidRDefault="00626D23" w:rsidP="00626D23">
      <w:pPr>
        <w:pStyle w:val="Bezmezer"/>
        <w:ind w:left="708"/>
      </w:pPr>
      <w:r>
        <w:t>6.3 Pobyt dětí v přírodě</w:t>
      </w:r>
    </w:p>
    <w:p w:rsidR="00626D23" w:rsidRDefault="00626D23" w:rsidP="00626D23">
      <w:pPr>
        <w:pStyle w:val="Bezmezer"/>
        <w:ind w:left="708"/>
      </w:pPr>
      <w:r>
        <w:t>6.4 Sportovní činnosti a pohybové aktivity</w:t>
      </w:r>
    </w:p>
    <w:p w:rsidR="00626D23" w:rsidRDefault="00626D23" w:rsidP="00626D23">
      <w:pPr>
        <w:pStyle w:val="Bezmezer"/>
        <w:ind w:left="708"/>
      </w:pPr>
      <w:r>
        <w:t>6.5 Pracovní a výtvarné činnosti</w:t>
      </w:r>
    </w:p>
    <w:p w:rsidR="00626D23" w:rsidRDefault="00626D23" w:rsidP="00626D23">
      <w:pPr>
        <w:pStyle w:val="Bezmezer"/>
      </w:pPr>
      <w:r>
        <w:t xml:space="preserve">7. Podmínky zajištění ochrany před sociálně patologickými jevy  </w:t>
      </w:r>
    </w:p>
    <w:p w:rsidR="00626D23" w:rsidRDefault="00626D23" w:rsidP="00626D23">
      <w:pPr>
        <w:pStyle w:val="Bezmezer"/>
      </w:pPr>
      <w:r>
        <w:t>8. Podmínky zacházení s majetkem školy ze strany dětí</w:t>
      </w:r>
    </w:p>
    <w:p w:rsidR="00626D23" w:rsidRDefault="00626D23" w:rsidP="00626D23">
      <w:pPr>
        <w:pStyle w:val="Bezmezer"/>
      </w:pPr>
      <w:r>
        <w:t xml:space="preserve">9. Poučení o povinnosti dodržovat školní řád  </w:t>
      </w: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r>
        <w:rPr>
          <w:rFonts w:ascii="Calibri" w:hAnsi="Calibri"/>
          <w:sz w:val="22"/>
          <w:szCs w:val="22"/>
          <w:u w:val="single"/>
        </w:rPr>
        <w:t>1.3 Závaznost školního řádu</w:t>
      </w:r>
    </w:p>
    <w:p w:rsidR="00626D23" w:rsidRDefault="00626D23" w:rsidP="00626D23">
      <w:pPr>
        <w:pStyle w:val="Prosttext"/>
        <w:rPr>
          <w:rFonts w:ascii="Calibri" w:hAnsi="Calibri"/>
          <w:sz w:val="24"/>
          <w:szCs w:val="24"/>
        </w:rPr>
      </w:pPr>
      <w:r>
        <w:rPr>
          <w:rFonts w:ascii="Calibri" w:hAnsi="Calibri"/>
          <w:sz w:val="24"/>
          <w:szCs w:val="24"/>
        </w:rPr>
        <w:t xml:space="preserve">Školní řád je zveřejněn na přístupném místě v MŠ a prokazatelným způsobem s ním </w:t>
      </w:r>
      <w:r>
        <w:rPr>
          <w:rFonts w:ascii="Calibri" w:hAnsi="Calibri"/>
          <w:sz w:val="24"/>
          <w:szCs w:val="24"/>
          <w:lang w:val="cs-CZ"/>
        </w:rPr>
        <w:t xml:space="preserve"> byli </w:t>
      </w:r>
      <w:r>
        <w:rPr>
          <w:rFonts w:ascii="Calibri" w:hAnsi="Calibri"/>
          <w:sz w:val="24"/>
          <w:szCs w:val="24"/>
        </w:rPr>
        <w:t>seznámeni všichni zaměstnanci školy. MŠ informuje o jeho vydání a obsahu zákonné zástupce nezletilých dětí.</w:t>
      </w:r>
    </w:p>
    <w:p w:rsidR="00626D23" w:rsidRDefault="00626D23" w:rsidP="00626D23">
      <w:pPr>
        <w:rPr>
          <w:rFonts w:ascii="Calibri" w:hAnsi="Calibri"/>
          <w:sz w:val="22"/>
          <w:szCs w:val="22"/>
        </w:rPr>
      </w:pPr>
    </w:p>
    <w:p w:rsidR="00626D23" w:rsidRDefault="00626D23" w:rsidP="00626D23">
      <w:pPr>
        <w:pStyle w:val="Prosttext"/>
        <w:rPr>
          <w:rFonts w:ascii="Calibri" w:hAnsi="Calibri"/>
          <w:b/>
          <w:bCs/>
          <w:sz w:val="22"/>
          <w:szCs w:val="22"/>
        </w:rPr>
      </w:pPr>
      <w:r>
        <w:rPr>
          <w:rFonts w:ascii="Calibri" w:hAnsi="Calibri"/>
          <w:b/>
          <w:bCs/>
          <w:sz w:val="22"/>
          <w:szCs w:val="22"/>
          <w:lang w:val="cs-CZ"/>
        </w:rPr>
        <w:t xml:space="preserve">2. </w:t>
      </w:r>
      <w:r>
        <w:rPr>
          <w:rFonts w:ascii="Calibri" w:hAnsi="Calibri"/>
          <w:b/>
          <w:bCs/>
          <w:sz w:val="22"/>
          <w:szCs w:val="22"/>
        </w:rPr>
        <w:t>Cíle předškolního vzdělávání</w:t>
      </w:r>
    </w:p>
    <w:p w:rsidR="00626D23" w:rsidRDefault="00626D23" w:rsidP="00626D23">
      <w:pPr>
        <w:pStyle w:val="Prosttext"/>
        <w:rPr>
          <w:rFonts w:ascii="Calibri" w:hAnsi="Calibri"/>
          <w:sz w:val="24"/>
          <w:szCs w:val="24"/>
        </w:rPr>
      </w:pPr>
    </w:p>
    <w:p w:rsidR="00626D23" w:rsidRDefault="00626D23" w:rsidP="00626D23">
      <w:pPr>
        <w:pStyle w:val="Prosttext"/>
        <w:rPr>
          <w:rFonts w:ascii="Calibri" w:hAnsi="Calibri"/>
          <w:sz w:val="24"/>
          <w:szCs w:val="24"/>
        </w:rPr>
      </w:pPr>
      <w:r>
        <w:rPr>
          <w:rFonts w:ascii="Calibri" w:hAnsi="Calibri"/>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626D23" w:rsidRDefault="00626D23" w:rsidP="00626D23">
      <w:pPr>
        <w:pStyle w:val="Prosttext"/>
        <w:rPr>
          <w:rFonts w:ascii="Calibri" w:hAnsi="Calibri"/>
          <w:sz w:val="24"/>
          <w:szCs w:val="24"/>
        </w:rPr>
      </w:pPr>
    </w:p>
    <w:p w:rsidR="00626D23" w:rsidRDefault="00626D23" w:rsidP="00626D23">
      <w:pPr>
        <w:pStyle w:val="Prosttext"/>
        <w:rPr>
          <w:rFonts w:ascii="Calibri" w:hAnsi="Calibri"/>
          <w:sz w:val="24"/>
          <w:szCs w:val="24"/>
          <w:lang w:val="cs-CZ"/>
        </w:rPr>
      </w:pPr>
      <w:r>
        <w:rPr>
          <w:rFonts w:ascii="Calibri" w:hAnsi="Calibri"/>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p>
    <w:p w:rsidR="00626D23" w:rsidRDefault="00626D23" w:rsidP="00626D23">
      <w:pPr>
        <w:pStyle w:val="Prosttext"/>
        <w:rPr>
          <w:rFonts w:ascii="Calibri" w:hAnsi="Calibri"/>
          <w:sz w:val="24"/>
          <w:szCs w:val="24"/>
          <w:lang w:val="cs-CZ"/>
        </w:rPr>
      </w:pPr>
    </w:p>
    <w:p w:rsidR="00626D23" w:rsidRDefault="00626D23" w:rsidP="00626D23">
      <w:pPr>
        <w:widowControl w:val="0"/>
        <w:autoSpaceDE w:val="0"/>
        <w:autoSpaceDN w:val="0"/>
        <w:adjustRightInd w:val="0"/>
        <w:rPr>
          <w:rFonts w:ascii="Calibri" w:hAnsi="Calibri"/>
          <w:lang w:eastAsia="x-none"/>
        </w:rPr>
      </w:pPr>
      <w:r>
        <w:rPr>
          <w:rFonts w:ascii="Calibri" w:hAnsi="Calibri"/>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626D23" w:rsidRDefault="00626D23" w:rsidP="00626D23">
      <w:pPr>
        <w:widowControl w:val="0"/>
        <w:autoSpaceDE w:val="0"/>
        <w:autoSpaceDN w:val="0"/>
        <w:adjustRightInd w:val="0"/>
        <w:rPr>
          <w:rFonts w:ascii="Calibri" w:hAnsi="Calibri"/>
          <w:lang w:eastAsia="x-none"/>
        </w:rPr>
      </w:pPr>
    </w:p>
    <w:p w:rsidR="00626D23" w:rsidRDefault="00626D23" w:rsidP="00626D23">
      <w:pPr>
        <w:rPr>
          <w:rFonts w:ascii="Calibri" w:hAnsi="Calibri"/>
          <w:b/>
          <w:sz w:val="22"/>
          <w:szCs w:val="22"/>
        </w:rPr>
      </w:pPr>
      <w:r>
        <w:rPr>
          <w:rFonts w:ascii="Calibri" w:hAnsi="Calibri"/>
          <w:b/>
          <w:sz w:val="22"/>
          <w:szCs w:val="22"/>
        </w:rPr>
        <w:t>3. Podrobnosti k výkonu práv a povinností dětí, zákonných zástupců ve škole</w:t>
      </w:r>
    </w:p>
    <w:p w:rsidR="00626D23" w:rsidRDefault="00626D23" w:rsidP="00626D23">
      <w:pPr>
        <w:rPr>
          <w:rFonts w:ascii="Calibri" w:hAnsi="Calibri"/>
          <w:b/>
        </w:rPr>
      </w:pPr>
    </w:p>
    <w:p w:rsidR="00626D23" w:rsidRDefault="00626D23" w:rsidP="00626D23">
      <w:pPr>
        <w:rPr>
          <w:rFonts w:ascii="Calibri" w:hAnsi="Calibri"/>
          <w:u w:val="single"/>
        </w:rPr>
      </w:pPr>
      <w:r>
        <w:rPr>
          <w:rFonts w:ascii="Calibri" w:hAnsi="Calibri"/>
          <w:u w:val="single"/>
        </w:rPr>
        <w:t>3.1 Práva dítěte:</w:t>
      </w:r>
    </w:p>
    <w:p w:rsidR="00626D23" w:rsidRDefault="00626D23" w:rsidP="00626D23">
      <w:pPr>
        <w:rPr>
          <w:rFonts w:ascii="Calibri" w:hAnsi="Calibri"/>
        </w:rPr>
      </w:pPr>
      <w:r>
        <w:rPr>
          <w:rFonts w:ascii="Calibri" w:hAnsi="Calibri"/>
        </w:rPr>
        <w:t>Dítě má právo na vzdělávání a výchovu směřující k rozvoji všech jeho schopností a dovedností.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na volný čas a hru a na stýkání se s jinými dětmi a lidmi.</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být respektováno jako jedinec ve společnosti (slušné zacházení, i když nemá pravdu, právo na přátelství, na respektování jazyka, barvy pleti, rasy či sociální skupiny).</w:t>
      </w:r>
    </w:p>
    <w:p w:rsidR="00626D23" w:rsidRDefault="00626D23" w:rsidP="00626D23">
      <w:pPr>
        <w:rPr>
          <w:rFonts w:ascii="Calibri" w:hAnsi="Calibri"/>
        </w:rPr>
      </w:pPr>
      <w:r>
        <w:rPr>
          <w:rFonts w:ascii="Calibri" w:hAnsi="Calibri"/>
        </w:rPr>
        <w:t xml:space="preserve"> </w:t>
      </w:r>
    </w:p>
    <w:p w:rsidR="00626D23" w:rsidRDefault="00626D23" w:rsidP="00626D23">
      <w:pPr>
        <w:rPr>
          <w:rFonts w:ascii="Calibri" w:hAnsi="Calibri"/>
        </w:rPr>
      </w:pPr>
      <w:r>
        <w:rPr>
          <w:rFonts w:ascii="Calibri" w:hAnsi="Calibri"/>
        </w:rPr>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spellStart"/>
      <w:r>
        <w:rPr>
          <w:rFonts w:ascii="Calibri" w:hAnsi="Calibri"/>
        </w:rPr>
        <w:t>apod.,právo</w:t>
      </w:r>
      <w:proofErr w:type="spellEnd"/>
      <w:r>
        <w:rPr>
          <w:rFonts w:ascii="Calibri" w:hAnsi="Calibri"/>
        </w:rPr>
        <w:t xml:space="preserve"> rozvíjet všechny své schopnosti a nadání, právo hrát si, právo na </w:t>
      </w:r>
      <w:proofErr w:type="gramStart"/>
      <w:r>
        <w:rPr>
          <w:rFonts w:ascii="Calibri" w:hAnsi="Calibri"/>
        </w:rPr>
        <w:t>soukromí,...).</w:t>
      </w:r>
      <w:proofErr w:type="gramEnd"/>
      <w:r>
        <w:rPr>
          <w:rFonts w:ascii="Calibri" w:hAnsi="Calibri"/>
        </w:rPr>
        <w:t xml:space="preserve"> </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Dítě má právo být respektováno jako individualita, která si tvoří svůj vlastní život </w:t>
      </w:r>
    </w:p>
    <w:p w:rsidR="00626D23" w:rsidRDefault="00626D23" w:rsidP="00626D23">
      <w:pPr>
        <w:rPr>
          <w:rFonts w:ascii="Calibri" w:hAnsi="Calibri"/>
        </w:rPr>
      </w:pP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na kvalitní předškolní vzdělání v rozsahu poskytovaném mateřskou školou podle jeho schopností a na podporu rozvoje jeho osobnosti.</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na bezpečnost a ochranu zdraví během všech činností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na fyzicky a psychicky bezpečné prostředí při jeho pobytu v mateřské škole.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zúčastnit se všech aktivit MŠ v čase docházky, ke které bylo přijato, pokud to dovolí jeho zdravotní stav.</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právo při nástupu do mateřské školy na individuálně přizpůsobený adaptační  režim (zákonní zástupci dítěte dohodnou s ředitelem školy a učiteli nejvhodnější postup).</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3.2 Povinnosti dítěte:</w:t>
      </w:r>
    </w:p>
    <w:p w:rsidR="00626D23" w:rsidRDefault="00626D23" w:rsidP="00626D23">
      <w:pPr>
        <w:rPr>
          <w:rFonts w:ascii="Calibri" w:hAnsi="Calibri"/>
          <w:b/>
        </w:rPr>
      </w:pPr>
    </w:p>
    <w:p w:rsidR="00626D23" w:rsidRDefault="00626D23" w:rsidP="00626D23">
      <w:pPr>
        <w:rPr>
          <w:rFonts w:ascii="Calibri" w:hAnsi="Calibri"/>
        </w:rPr>
      </w:pPr>
      <w:r>
        <w:rPr>
          <w:rFonts w:ascii="Calibri" w:hAnsi="Calibri"/>
        </w:rPr>
        <w:t>Dítě má povinnost dodržovat stanovená pravidla soužití v MŠ.</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povinnost dbát pokynů učitelů a ostatních zaměstnanců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povinnost šetrně zacházet s hračkami a učebními pomůckami.</w:t>
      </w:r>
    </w:p>
    <w:p w:rsidR="00626D23" w:rsidRDefault="00626D23" w:rsidP="00626D23">
      <w:pPr>
        <w:rPr>
          <w:rFonts w:ascii="Calibri" w:hAnsi="Calibri"/>
          <w:b/>
        </w:rPr>
      </w:pPr>
    </w:p>
    <w:p w:rsidR="00626D23" w:rsidRDefault="00626D23" w:rsidP="00626D23">
      <w:pPr>
        <w:rPr>
          <w:rFonts w:ascii="Calibri" w:hAnsi="Calibri"/>
        </w:rPr>
      </w:pPr>
      <w:r>
        <w:rPr>
          <w:rFonts w:ascii="Calibri" w:hAnsi="Calibri"/>
        </w:rPr>
        <w:t>Dítě má povinnost vzájemně si pomáhat a neubližovat si.</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povinnost dodržovat osobní hygienu.</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povinnost oznámit učitelce nebo ostatním zaměstnancům školy jakékoliv přání, potřebu.</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povinnost oznámit učitelce nebo ostatním zaměstnancům školy jakékoliv násilí – tělesné i duševní, a jednání odlišné od dohodnutých pravidel.</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Děti se nesmějí dopouštět rasismu a šikanování.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Děti do školy nenosí cenné věci, peníze nebo předměty ohrožující zdraví a mravní výchovu dětí.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Dítě má povinnost dodržovat stanovená pravidla soužití v MŠ, plnit pokyny zaměstnanců školy k ochraně zdraví a bezpečnosti, s nimiž byli seznámeni.</w:t>
      </w:r>
    </w:p>
    <w:p w:rsidR="00626D23" w:rsidRDefault="00626D23" w:rsidP="00626D23">
      <w:pPr>
        <w:rPr>
          <w:rFonts w:ascii="Calibri" w:hAnsi="Calibri"/>
          <w:b/>
        </w:rPr>
      </w:pPr>
    </w:p>
    <w:p w:rsidR="00626D23" w:rsidRDefault="00626D23" w:rsidP="00626D23">
      <w:pPr>
        <w:rPr>
          <w:rFonts w:ascii="Calibri" w:hAnsi="Calibri"/>
          <w:b/>
        </w:rPr>
      </w:pPr>
      <w:r>
        <w:rPr>
          <w:rFonts w:ascii="Calibri" w:hAnsi="Calibri"/>
          <w:b/>
        </w:rPr>
        <w:t>Škola nezodpovídá za škodu způsobenou poškozením a ztrátou věcí, které byly do školy bezdůvodně přineseny a nebyly vyžádány učitelkou.</w:t>
      </w:r>
    </w:p>
    <w:p w:rsidR="00626D23" w:rsidRDefault="00626D23" w:rsidP="00626D23">
      <w:pPr>
        <w:rPr>
          <w:rFonts w:ascii="Calibri" w:hAnsi="Calibri"/>
          <w:b/>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r>
        <w:rPr>
          <w:rFonts w:ascii="Calibri" w:hAnsi="Calibri"/>
          <w:u w:val="single"/>
        </w:rPr>
        <w:lastRenderedPageBreak/>
        <w:t>3.3 Zákonní zástupci mají právo:</w:t>
      </w:r>
    </w:p>
    <w:p w:rsidR="00626D23" w:rsidRDefault="00626D23" w:rsidP="00626D23">
      <w:pPr>
        <w:rPr>
          <w:rFonts w:ascii="Calibri" w:hAnsi="Calibri"/>
          <w:b/>
        </w:rPr>
      </w:pPr>
    </w:p>
    <w:p w:rsidR="00626D23" w:rsidRDefault="00626D23" w:rsidP="00626D23">
      <w:pPr>
        <w:rPr>
          <w:rFonts w:ascii="Calibri" w:hAnsi="Calibri"/>
        </w:rPr>
      </w:pPr>
      <w:r>
        <w:rPr>
          <w:rFonts w:ascii="Calibri" w:hAnsi="Calibri"/>
        </w:rPr>
        <w:t>Zákonný zástupce má právo na informace o průběhu a výsledcích vzdělávání dítěte.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právo na informace a poradenskou pomoc školy nebo školského poradenského zařízení v záležitostech týkajících se vzdělávání jejich dítěte.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právo na korektní jednání a chování ze strany všech zaměstnanců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právo na diskrétnost a ochranu informací, týkajících se jejich osobního a rodinného života.</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právo konzultovat výchovné i jiné problémy svého dítěte s učiteli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dítěte má právo přispívat svými nápady a náměty k obohacení vzdělávacího programu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právo projevit jakékoli připomínky k provozu MŠ, učitelce nebo ředitelce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právo po dohodě s učitelkou být přítomen výchovným činnostem ve třídě.</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3.4 Povinnosti zákonných zástupců:</w:t>
      </w:r>
    </w:p>
    <w:p w:rsidR="00626D23" w:rsidRDefault="00626D23" w:rsidP="00626D23">
      <w:pPr>
        <w:rPr>
          <w:rFonts w:ascii="Calibri" w:hAnsi="Calibri"/>
          <w:b/>
        </w:rPr>
      </w:pPr>
    </w:p>
    <w:p w:rsidR="00626D23" w:rsidRDefault="00626D23" w:rsidP="00626D23">
      <w:pPr>
        <w:rPr>
          <w:rFonts w:ascii="Calibri" w:hAnsi="Calibri"/>
        </w:rPr>
      </w:pPr>
      <w:r>
        <w:rPr>
          <w:rFonts w:ascii="Calibri" w:hAnsi="Calibri"/>
        </w:rPr>
        <w:t>Zákonný zástupce má povinnost informovat školu o změně zdravotní způsobilosti, zdravotních obtížích dítěte nebo jiných závažných skutečnostech, které by mohly mít vliv na průběh vzdělávání.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povinnost oznamovat škole údaje, které jsou podstatné pro průběh vzdělávání nebo bezpečnost dítěte, a změny v těchto údajích.</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povinnost řídit se školním řádem a vnitřním řádem školní jídelny (výdejny) a respektovat další vnitřní předpisy školy.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Zákonný zástupce má povinnost provádět úplatu za předškolní vzdělávání a za stravné dle daných pravidel.</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Zákonní zástupci dítěte jsou odpovědni za to, že přivádějí do MŠ dítě zdravé.</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Zákonní zástupci dítěte oznámí ihned infekční onemocnění dítěte.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Zákonní zástupci dítěte mají povinnost neprodleně každou změnu související s dítětem sdělit učitelce (změny bydliště, telefony, zdravotní </w:t>
      </w:r>
      <w:proofErr w:type="gramStart"/>
      <w:r>
        <w:rPr>
          <w:rFonts w:ascii="Calibri" w:hAnsi="Calibri"/>
        </w:rPr>
        <w:t>stav,..).</w:t>
      </w:r>
      <w:proofErr w:type="gramEnd"/>
    </w:p>
    <w:p w:rsidR="00626D23" w:rsidRDefault="00626D23" w:rsidP="00626D23">
      <w:pPr>
        <w:rPr>
          <w:rFonts w:ascii="Calibri" w:hAnsi="Calibri"/>
        </w:rPr>
      </w:pPr>
    </w:p>
    <w:p w:rsidR="00626D23" w:rsidRDefault="00626D23" w:rsidP="00626D23">
      <w:pPr>
        <w:rPr>
          <w:rFonts w:ascii="Calibri" w:hAnsi="Calibri"/>
        </w:rPr>
      </w:pPr>
      <w:r>
        <w:rPr>
          <w:rFonts w:ascii="Calibri" w:hAnsi="Calibri"/>
        </w:rPr>
        <w:lastRenderedPageBreak/>
        <w:t xml:space="preserve">Zákonní zástupci jsou povinni neporušovat Školní řád závažným způsobem, např. opakovaně narušovat provoz </w:t>
      </w:r>
      <w:proofErr w:type="spellStart"/>
      <w:r>
        <w:rPr>
          <w:rFonts w:ascii="Calibri" w:hAnsi="Calibri"/>
        </w:rPr>
        <w:t>mš</w:t>
      </w:r>
      <w:proofErr w:type="spellEnd"/>
      <w:r>
        <w:rPr>
          <w:rFonts w:ascii="Calibri" w:hAnsi="Calibri"/>
        </w:rPr>
        <w:t xml:space="preserve"> (opakovanými pozdními příchody a odchody z </w:t>
      </w:r>
      <w:proofErr w:type="spellStart"/>
      <w:r>
        <w:rPr>
          <w:rFonts w:ascii="Calibri" w:hAnsi="Calibri"/>
        </w:rPr>
        <w:t>mš</w:t>
      </w:r>
      <w:proofErr w:type="spellEnd"/>
      <w:r>
        <w:rPr>
          <w:rFonts w:ascii="Calibri" w:hAnsi="Calibri"/>
        </w:rPr>
        <w:t xml:space="preserve"> po ukončení provozu), může ředitelka ukončit docházku dítěte do </w:t>
      </w:r>
      <w:proofErr w:type="spellStart"/>
      <w:r>
        <w:rPr>
          <w:rFonts w:ascii="Calibri" w:hAnsi="Calibri"/>
        </w:rPr>
        <w:t>mš</w:t>
      </w:r>
      <w:proofErr w:type="spellEnd"/>
      <w:r>
        <w:rPr>
          <w:rFonts w:ascii="Calibri" w:hAnsi="Calibri"/>
        </w:rPr>
        <w:t>.</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Zákonní zástupci mají povinnost na vyzvání ředitele školy se osobně zúčastnit projednávání závažných otázek týkajících se vzdělávání dítěte.</w:t>
      </w:r>
    </w:p>
    <w:p w:rsidR="00626D23" w:rsidRDefault="00626D23" w:rsidP="00626D23">
      <w:pPr>
        <w:rPr>
          <w:rFonts w:ascii="Calibri" w:hAnsi="Calibri"/>
        </w:rPr>
      </w:pPr>
    </w:p>
    <w:p w:rsidR="00626D23" w:rsidRDefault="00626D23" w:rsidP="00626D23">
      <w:pPr>
        <w:rPr>
          <w:rFonts w:ascii="Calibri" w:hAnsi="Calibri"/>
          <w:color w:val="339966"/>
        </w:rPr>
      </w:pPr>
    </w:p>
    <w:p w:rsidR="00626D23" w:rsidRDefault="00626D23" w:rsidP="00626D23">
      <w:pPr>
        <w:rPr>
          <w:rFonts w:ascii="Calibri" w:hAnsi="Calibri"/>
        </w:rPr>
      </w:pPr>
    </w:p>
    <w:p w:rsidR="00626D23" w:rsidRDefault="00626D23" w:rsidP="00626D23">
      <w:pPr>
        <w:pStyle w:val="Bezmezer"/>
        <w:rPr>
          <w:i/>
          <w:color w:val="800000"/>
          <w:u w:val="single"/>
        </w:rPr>
      </w:pPr>
      <w:r>
        <w:rPr>
          <w:b/>
          <w:color w:val="0000FF"/>
          <w:u w:val="single"/>
        </w:rPr>
        <w:t xml:space="preserve">3.4a Systém péče o děti s přiznanými podpůrnými opatřeními </w:t>
      </w:r>
      <w:r>
        <w:rPr>
          <w:i/>
          <w:color w:val="800000"/>
          <w:u w:val="single"/>
        </w:rPr>
        <w:t xml:space="preserve"> </w:t>
      </w:r>
    </w:p>
    <w:p w:rsidR="00626D23" w:rsidRDefault="00626D23" w:rsidP="00626D23">
      <w:pPr>
        <w:pStyle w:val="Bezmezer"/>
        <w:rPr>
          <w:i/>
          <w:color w:val="800000"/>
        </w:rPr>
      </w:pPr>
    </w:p>
    <w:p w:rsidR="00626D23" w:rsidRDefault="00626D23" w:rsidP="00626D23">
      <w:pPr>
        <w:pStyle w:val="Bezmezer"/>
        <w:rPr>
          <w:color w:val="0000FF"/>
          <w:u w:val="single"/>
        </w:rPr>
      </w:pPr>
      <w:r>
        <w:rPr>
          <w:color w:val="0000FF"/>
          <w:u w:val="single"/>
        </w:rPr>
        <w:t>Podpůrná opatření prvního stupně</w:t>
      </w:r>
    </w:p>
    <w:p w:rsidR="00626D23" w:rsidRDefault="00626D23" w:rsidP="00626D23">
      <w:pPr>
        <w:pStyle w:val="Bezmezer"/>
        <w:rPr>
          <w:color w:val="0000FF"/>
        </w:rPr>
      </w:pPr>
      <w:r>
        <w:rPr>
          <w:color w:val="0000FF"/>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626D23" w:rsidRDefault="00626D23" w:rsidP="00626D23">
      <w:pPr>
        <w:pStyle w:val="Bezmezer"/>
        <w:rPr>
          <w:rStyle w:val="Styl6Char"/>
          <w:rFonts w:cs="Times New Roman"/>
        </w:rPr>
      </w:pPr>
      <w:r>
        <w:rPr>
          <w:color w:val="0000FF"/>
        </w:rPr>
        <w:t xml:space="preserve">Učitel mateřské školy zpracuje plán pedagogické podpory, </w:t>
      </w:r>
      <w:r>
        <w:rPr>
          <w:rStyle w:val="Styl6Char"/>
          <w:rFonts w:cs="Times New Roman"/>
        </w:rPr>
        <w:t>ve kterém bude upravena organizace a hodnocení vzdělávání dítěte včetně úpravy metod a forem práce a projedná jej s ředitelem školy.</w:t>
      </w:r>
    </w:p>
    <w:p w:rsidR="00626D23" w:rsidRDefault="00626D23" w:rsidP="00626D23">
      <w:pPr>
        <w:pStyle w:val="Bezmezer"/>
        <w:rPr>
          <w:rStyle w:val="Styl6Char"/>
          <w:rFonts w:cs="Times New Roman"/>
        </w:rPr>
      </w:pPr>
    </w:p>
    <w:p w:rsidR="00626D23" w:rsidRDefault="00626D23" w:rsidP="00626D23">
      <w:pPr>
        <w:pStyle w:val="Styl5"/>
        <w:rPr>
          <w:b w:val="0"/>
          <w:i/>
        </w:rPr>
      </w:pPr>
      <w:r>
        <w:rPr>
          <w:b w:val="0"/>
          <w:color w:val="0000FF"/>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b w:val="0"/>
          <w:i/>
          <w:color w:val="800000"/>
        </w:rPr>
        <w:t xml:space="preserve">(§ 16 odst. </w:t>
      </w:r>
      <w:smartTag w:uri="urn:schemas-microsoft-com:office:smarttags" w:element="metricconverter">
        <w:smartTagPr>
          <w:attr w:name="ProductID" w:val="4 a"/>
        </w:smartTagPr>
        <w:r>
          <w:rPr>
            <w:b w:val="0"/>
            <w:i/>
            <w:color w:val="800000"/>
          </w:rPr>
          <w:t>4 a</w:t>
        </w:r>
      </w:smartTag>
      <w:r>
        <w:rPr>
          <w:b w:val="0"/>
          <w:i/>
          <w:color w:val="800000"/>
        </w:rPr>
        <w:t xml:space="preserve"> 5 školského zákona a § </w:t>
      </w:r>
      <w:smartTag w:uri="urn:schemas-microsoft-com:office:smarttags" w:element="metricconverter">
        <w:smartTagPr>
          <w:attr w:name="ProductID" w:val="2 a"/>
        </w:smartTagPr>
        <w:r>
          <w:rPr>
            <w:b w:val="0"/>
            <w:i/>
            <w:color w:val="800000"/>
          </w:rPr>
          <w:t>2 a</w:t>
        </w:r>
      </w:smartTag>
      <w:r>
        <w:rPr>
          <w:b w:val="0"/>
          <w:i/>
          <w:color w:val="800000"/>
        </w:rPr>
        <w:t xml:space="preserve"> § 10 vyhlášky č. 27/2016 Sb.)</w:t>
      </w:r>
    </w:p>
    <w:p w:rsidR="00626D23" w:rsidRDefault="00626D23" w:rsidP="00626D23">
      <w:pPr>
        <w:pStyle w:val="Bezmezer"/>
        <w:rPr>
          <w:color w:val="0000FF"/>
        </w:rPr>
      </w:pPr>
    </w:p>
    <w:p w:rsidR="00626D23" w:rsidRDefault="00626D23" w:rsidP="00626D23">
      <w:pPr>
        <w:pStyle w:val="Bezmezer"/>
        <w:rPr>
          <w:color w:val="0000FF"/>
          <w:u w:val="single"/>
        </w:rPr>
      </w:pPr>
      <w:r>
        <w:rPr>
          <w:color w:val="0000FF"/>
          <w:u w:val="single"/>
        </w:rPr>
        <w:t>Podpůrná opatření druhého až pátého stupně</w:t>
      </w:r>
    </w:p>
    <w:p w:rsidR="00626D23" w:rsidRDefault="00626D23" w:rsidP="00626D23">
      <w:pPr>
        <w:pStyle w:val="Bezmezer"/>
        <w:rPr>
          <w:color w:val="0000FF"/>
        </w:rPr>
      </w:pPr>
      <w:r>
        <w:rPr>
          <w:color w:val="0000FF"/>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626D23" w:rsidRDefault="00626D23" w:rsidP="00626D23">
      <w:pPr>
        <w:pStyle w:val="Bezmezer"/>
        <w:rPr>
          <w:color w:val="0000FF"/>
        </w:rPr>
      </w:pPr>
    </w:p>
    <w:p w:rsidR="00626D23" w:rsidRDefault="00626D23" w:rsidP="00626D23">
      <w:pPr>
        <w:pStyle w:val="Bezmezer"/>
        <w:rPr>
          <w:color w:val="0000FF"/>
        </w:rPr>
      </w:pPr>
      <w:r>
        <w:rPr>
          <w:color w:val="0000FF"/>
        </w:rPr>
        <w:t xml:space="preserve">Ředitel školy určí učitele odpovědného za spolupráci se školským poradenským zařízením v souvislosti s doporučením podpůrných opatření dítěti se speciálními vzdělávacími potřebami </w:t>
      </w:r>
      <w:r>
        <w:rPr>
          <w:i/>
          <w:color w:val="800000"/>
        </w:rPr>
        <w:t>(11 vyhlášky č. 27/2016 Sb.)</w:t>
      </w:r>
      <w:r>
        <w:rPr>
          <w:color w:val="800000"/>
        </w:rPr>
        <w:t xml:space="preserve">. </w:t>
      </w:r>
    </w:p>
    <w:p w:rsidR="00626D23" w:rsidRDefault="00626D23" w:rsidP="00626D23">
      <w:pPr>
        <w:pStyle w:val="Bezmezer"/>
        <w:rPr>
          <w:color w:val="0000FF"/>
        </w:rPr>
      </w:pPr>
    </w:p>
    <w:p w:rsidR="00626D23" w:rsidRDefault="00626D23" w:rsidP="00626D23">
      <w:pPr>
        <w:pStyle w:val="Styl6"/>
        <w:rPr>
          <w:color w:val="0000FF"/>
        </w:rPr>
      </w:pPr>
      <w:r>
        <w:rPr>
          <w:color w:val="0000FF"/>
        </w:rPr>
        <w:t>Ředitel školy zahájí poskytování podpůrných opatření 2 až 5 stupně bezodkladně po obdržení doporučení školského poradenského zařízení a získání informovaného souhlasu zákonného zástupce.</w:t>
      </w:r>
    </w:p>
    <w:p w:rsidR="00626D23" w:rsidRDefault="00626D23" w:rsidP="00626D23">
      <w:pPr>
        <w:pStyle w:val="Styl5"/>
        <w:rPr>
          <w:b w:val="0"/>
          <w:color w:val="0000FF"/>
        </w:rPr>
      </w:pPr>
    </w:p>
    <w:p w:rsidR="00626D23" w:rsidRDefault="00626D23" w:rsidP="00626D23">
      <w:pPr>
        <w:pStyle w:val="Styl5"/>
        <w:rPr>
          <w:b w:val="0"/>
          <w:i/>
          <w:color w:val="800000"/>
        </w:rPr>
      </w:pPr>
      <w:r>
        <w:rPr>
          <w:b w:val="0"/>
          <w:color w:val="0000FF"/>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b w:val="0"/>
          <w:i/>
          <w:color w:val="800000"/>
        </w:rPr>
        <w:t xml:space="preserve">(§ 16 odst. 4 školského zákona a § 11, § </w:t>
      </w:r>
      <w:smartTag w:uri="urn:schemas-microsoft-com:office:smarttags" w:element="metricconverter">
        <w:smartTagPr>
          <w:attr w:name="ProductID" w:val="12 a"/>
        </w:smartTagPr>
        <w:r>
          <w:rPr>
            <w:b w:val="0"/>
            <w:i/>
            <w:color w:val="800000"/>
          </w:rPr>
          <w:t>12 a</w:t>
        </w:r>
      </w:smartTag>
      <w:r>
        <w:rPr>
          <w:b w:val="0"/>
          <w:i/>
          <w:color w:val="800000"/>
        </w:rPr>
        <w:t xml:space="preserve"> § 16 vyhlášky č. 27/2016 Sb.)</w:t>
      </w:r>
    </w:p>
    <w:p w:rsidR="00626D23" w:rsidRDefault="00626D23" w:rsidP="00626D23">
      <w:pPr>
        <w:pStyle w:val="Styl5"/>
        <w:rPr>
          <w:b w:val="0"/>
          <w:i/>
          <w:color w:val="800000"/>
        </w:rPr>
      </w:pPr>
    </w:p>
    <w:p w:rsidR="00626D23" w:rsidRDefault="00626D23" w:rsidP="00626D23">
      <w:pPr>
        <w:pStyle w:val="Bezmezer"/>
        <w:rPr>
          <w:color w:val="0000FF"/>
          <w:u w:val="single"/>
        </w:rPr>
      </w:pPr>
      <w:r>
        <w:rPr>
          <w:color w:val="0000FF"/>
          <w:u w:val="single"/>
        </w:rPr>
        <w:t xml:space="preserve">Vzdělávání dětí nadaných </w:t>
      </w:r>
    </w:p>
    <w:p w:rsidR="00626D23" w:rsidRDefault="00626D23" w:rsidP="00626D23">
      <w:pPr>
        <w:pStyle w:val="Bezmezer"/>
        <w:rPr>
          <w:color w:val="0000FF"/>
        </w:rPr>
      </w:pPr>
      <w:r>
        <w:rPr>
          <w:color w:val="0000FF"/>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626D23" w:rsidRDefault="00626D23" w:rsidP="00626D23">
      <w:pPr>
        <w:pStyle w:val="Bezmezer"/>
        <w:rPr>
          <w:color w:val="0000FF"/>
        </w:rPr>
      </w:pPr>
      <w:r>
        <w:rPr>
          <w:color w:val="0000FF"/>
        </w:rPr>
        <w:t xml:space="preserve"> </w:t>
      </w:r>
    </w:p>
    <w:p w:rsidR="00626D23" w:rsidRDefault="00626D23" w:rsidP="00626D23">
      <w:pPr>
        <w:pStyle w:val="Bezmezer"/>
        <w:rPr>
          <w:color w:val="0000FF"/>
        </w:rPr>
      </w:pPr>
      <w:r>
        <w:rPr>
          <w:color w:val="0000FF"/>
        </w:rPr>
        <w:t>Mateřská škola je povinna zajistit realizaci všech stanovených podpůrných opatření pro podporu nadání podle individuálních vzdělávacích potřeb dětí v rozsahu prvního až čtvrtého stupně podpory.</w:t>
      </w:r>
    </w:p>
    <w:p w:rsidR="00626D23" w:rsidRDefault="00626D23" w:rsidP="00626D23">
      <w:pPr>
        <w:pStyle w:val="Bezmezer"/>
        <w:rPr>
          <w:b/>
          <w:color w:val="0000FF"/>
          <w:u w:val="single"/>
        </w:rPr>
      </w:pPr>
    </w:p>
    <w:p w:rsidR="00626D23" w:rsidRDefault="00626D23" w:rsidP="00626D23">
      <w:pPr>
        <w:rPr>
          <w:rFonts w:ascii="Calibri" w:hAnsi="Calibri"/>
          <w:b/>
          <w:sz w:val="22"/>
          <w:szCs w:val="22"/>
        </w:rPr>
      </w:pPr>
      <w:r>
        <w:rPr>
          <w:rFonts w:ascii="Calibri" w:hAnsi="Calibri"/>
          <w:b/>
          <w:sz w:val="22"/>
          <w:szCs w:val="22"/>
        </w:rPr>
        <w:t>4. Podrobnosti o pravidlech vzájemných vztahů se zaměstnanci ve škole</w:t>
      </w:r>
    </w:p>
    <w:p w:rsidR="00626D23" w:rsidRDefault="00626D23" w:rsidP="00626D23">
      <w:pPr>
        <w:rPr>
          <w:rFonts w:ascii="Calibri" w:hAnsi="Calibri"/>
          <w:b/>
          <w:sz w:val="28"/>
          <w:szCs w:val="28"/>
        </w:rPr>
      </w:pPr>
    </w:p>
    <w:p w:rsidR="00626D23" w:rsidRDefault="00626D23" w:rsidP="00626D23">
      <w:pPr>
        <w:rPr>
          <w:rFonts w:ascii="Calibri" w:hAnsi="Calibri"/>
        </w:rPr>
      </w:pPr>
      <w:r>
        <w:rPr>
          <w:rFonts w:ascii="Calibri" w:hAnsi="Calibri"/>
        </w:rPr>
        <w:t>Vzájemné vztahy mezi zaměstnanci školy a dětmi, nepřímo i zákonnými zástupci dětí, musí vycházet ze zásad vzájemné úcty, respektu, názorové snášenlivosti, solidarity a důstojnosti.</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Všichni zaměstnanci školy, děti a jejich zákonní zástupci se vzájemně respektují, dbají o vytváření partnerských vztahů podložených vzájemnou úctou, důvěrou a spravedlností.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Všichni zaměstnanci školy děti a jejich zákonní zástupci dbají o dodržování základních společenských pravidel a pravidel slušné a zdvořilé komunikace.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626D23" w:rsidRDefault="00626D23" w:rsidP="00626D23">
      <w:pPr>
        <w:pStyle w:val="Odstavecseseznamem"/>
        <w:ind w:left="0"/>
        <w:rPr>
          <w:rFonts w:ascii="Calibri" w:hAnsi="Calibri"/>
        </w:rPr>
      </w:pPr>
    </w:p>
    <w:p w:rsidR="00626D23" w:rsidRDefault="00626D23" w:rsidP="00626D23">
      <w:pPr>
        <w:rPr>
          <w:rFonts w:ascii="Calibri" w:hAnsi="Calibri"/>
          <w:b/>
          <w:sz w:val="22"/>
          <w:szCs w:val="22"/>
        </w:rPr>
      </w:pPr>
      <w:r>
        <w:rPr>
          <w:rFonts w:ascii="Calibri" w:hAnsi="Calibri"/>
          <w:b/>
          <w:sz w:val="22"/>
          <w:szCs w:val="22"/>
        </w:rPr>
        <w:t>5. Provoz a vnitřní režim školy</w:t>
      </w:r>
    </w:p>
    <w:p w:rsidR="00626D23" w:rsidRDefault="00626D23" w:rsidP="00626D23">
      <w:pPr>
        <w:rPr>
          <w:rFonts w:ascii="Calibri" w:hAnsi="Calibri"/>
        </w:rPr>
      </w:pPr>
    </w:p>
    <w:p w:rsidR="00626D23" w:rsidRDefault="00626D23" w:rsidP="00626D23">
      <w:pPr>
        <w:widowControl w:val="0"/>
        <w:autoSpaceDE w:val="0"/>
        <w:autoSpaceDN w:val="0"/>
        <w:adjustRightInd w:val="0"/>
        <w:rPr>
          <w:rFonts w:ascii="Calibri" w:hAnsi="Calibri"/>
        </w:rPr>
      </w:pPr>
      <w:r>
        <w:rPr>
          <w:rFonts w:ascii="Calibri" w:hAnsi="Calibri"/>
        </w:rPr>
        <w:t xml:space="preserve">K zajištění bezpečnosti dětí při pobytu mimo místo, kde se uskutečňuje vzdělávání, stanoví ředitelka MŠ počet pedagogických pracovníků tak, aby na jednoho učitele připadlo nejvýše 20 dětí z běžných tříd. </w:t>
      </w:r>
    </w:p>
    <w:p w:rsidR="00626D23" w:rsidRDefault="00626D23" w:rsidP="00626D23">
      <w:pPr>
        <w:widowControl w:val="0"/>
        <w:autoSpaceDE w:val="0"/>
        <w:autoSpaceDN w:val="0"/>
        <w:adjustRightInd w:val="0"/>
        <w:rPr>
          <w:rFonts w:ascii="Calibri" w:hAnsi="Calibri"/>
        </w:rPr>
      </w:pPr>
    </w:p>
    <w:p w:rsidR="00626D23" w:rsidRDefault="00626D23" w:rsidP="00626D23">
      <w:pPr>
        <w:widowControl w:val="0"/>
        <w:autoSpaceDE w:val="0"/>
        <w:autoSpaceDN w:val="0"/>
        <w:adjustRightInd w:val="0"/>
        <w:rPr>
          <w:rFonts w:ascii="Calibri" w:hAnsi="Calibri"/>
        </w:rPr>
      </w:pPr>
      <w:r>
        <w:rPr>
          <w:rFonts w:ascii="Calibri" w:hAnsi="Calibri"/>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626D23" w:rsidRDefault="00626D23" w:rsidP="00626D23">
      <w:pPr>
        <w:rPr>
          <w:rFonts w:ascii="Calibri" w:hAnsi="Calibri"/>
        </w:rPr>
      </w:pPr>
    </w:p>
    <w:p w:rsidR="00626D23" w:rsidRDefault="00626D23" w:rsidP="00626D23">
      <w:pPr>
        <w:pStyle w:val="Bezmezer"/>
        <w:rPr>
          <w:u w:val="single"/>
        </w:rPr>
      </w:pPr>
      <w:r>
        <w:rPr>
          <w:u w:val="single"/>
        </w:rPr>
        <w:t>5.1 Provoz a vnitřní režim MŠ</w:t>
      </w:r>
    </w:p>
    <w:p w:rsidR="00626D23" w:rsidRDefault="00626D23" w:rsidP="00626D23">
      <w:pPr>
        <w:rPr>
          <w:rFonts w:ascii="Calibri" w:hAnsi="Calibri"/>
        </w:rPr>
      </w:pPr>
    </w:p>
    <w:p w:rsidR="00626D23" w:rsidRDefault="00626D23" w:rsidP="00626D23">
      <w:pPr>
        <w:rPr>
          <w:rFonts w:ascii="Calibri" w:hAnsi="Calibri"/>
          <w:i/>
          <w:color w:val="FF0000"/>
        </w:rPr>
      </w:pPr>
      <w:r>
        <w:rPr>
          <w:rFonts w:ascii="Calibri" w:hAnsi="Calibri"/>
        </w:rPr>
        <w:t xml:space="preserve">Mateřská škola </w:t>
      </w:r>
      <w:proofErr w:type="gramStart"/>
      <w:r>
        <w:rPr>
          <w:rFonts w:ascii="Calibri" w:hAnsi="Calibri"/>
          <w:i/>
          <w:color w:val="FF0000"/>
        </w:rPr>
        <w:t xml:space="preserve">Barvička </w:t>
      </w:r>
      <w:r>
        <w:rPr>
          <w:rFonts w:ascii="Calibri" w:hAnsi="Calibri"/>
        </w:rPr>
        <w:t xml:space="preserve"> poskytuje</w:t>
      </w:r>
      <w:proofErr w:type="gramEnd"/>
      <w:r>
        <w:rPr>
          <w:rFonts w:ascii="Calibri" w:hAnsi="Calibri"/>
        </w:rPr>
        <w:t xml:space="preserve"> předškolní vzdělávání</w:t>
      </w:r>
      <w:r>
        <w:rPr>
          <w:rFonts w:ascii="Calibri" w:hAnsi="Calibri"/>
          <w:i/>
          <w:color w:val="FF0000"/>
        </w:rPr>
        <w:t xml:space="preserve"> na adrese: </w:t>
      </w:r>
    </w:p>
    <w:p w:rsidR="00626D23" w:rsidRDefault="00626D23" w:rsidP="00626D23">
      <w:pPr>
        <w:rPr>
          <w:rFonts w:ascii="Calibri" w:hAnsi="Calibri"/>
          <w:i/>
          <w:color w:val="FF0000"/>
        </w:rPr>
      </w:pPr>
      <w:r>
        <w:rPr>
          <w:rFonts w:ascii="Calibri" w:hAnsi="Calibri"/>
          <w:i/>
          <w:color w:val="FF0000"/>
        </w:rPr>
        <w:t>Klausova 2449, Praha 13</w:t>
      </w:r>
    </w:p>
    <w:p w:rsidR="00626D23" w:rsidRDefault="00626D23" w:rsidP="00626D23">
      <w:pPr>
        <w:rPr>
          <w:rFonts w:ascii="Calibri" w:hAnsi="Calibri"/>
          <w:color w:val="FF0000"/>
        </w:rPr>
      </w:pPr>
      <w:r>
        <w:rPr>
          <w:rFonts w:ascii="Calibri" w:hAnsi="Calibri"/>
        </w:rPr>
        <w:t xml:space="preserve">Provoz MŠ je od </w:t>
      </w:r>
      <w:r>
        <w:rPr>
          <w:rFonts w:ascii="Calibri" w:hAnsi="Calibri"/>
          <w:color w:val="FF0000"/>
        </w:rPr>
        <w:t>…6:30…</w:t>
      </w:r>
      <w:r>
        <w:rPr>
          <w:rFonts w:ascii="Calibri" w:hAnsi="Calibri"/>
        </w:rPr>
        <w:t xml:space="preserve"> do </w:t>
      </w:r>
      <w:r>
        <w:rPr>
          <w:rFonts w:ascii="Calibri" w:hAnsi="Calibri"/>
          <w:color w:val="FF0000"/>
        </w:rPr>
        <w:t>…17:00</w:t>
      </w:r>
      <w:r>
        <w:rPr>
          <w:rFonts w:ascii="Calibri" w:hAnsi="Calibri"/>
          <w:color w:val="FF0000"/>
        </w:rPr>
        <w:t>….</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Děti obvykle přicházejí do MŠ do </w:t>
      </w:r>
      <w:r>
        <w:rPr>
          <w:rFonts w:ascii="Calibri" w:hAnsi="Calibri"/>
          <w:i/>
          <w:color w:val="FF0000"/>
        </w:rPr>
        <w:t>8.30 hod</w:t>
      </w:r>
      <w:r>
        <w:rPr>
          <w:rFonts w:ascii="Calibri" w:hAnsi="Calibri"/>
        </w:rPr>
        <w:t>., jinak po dohodě s učitelkou podle aktuální potřeby rodičů.</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Budova se v 8.30 hod. uzamyká a otvírá se ve 12:30.hod., poté se uzamyká </w:t>
      </w:r>
      <w:proofErr w:type="gramStart"/>
      <w:r>
        <w:rPr>
          <w:rFonts w:ascii="Calibri" w:hAnsi="Calibri"/>
        </w:rPr>
        <w:t>ve</w:t>
      </w:r>
      <w:proofErr w:type="gramEnd"/>
      <w:r>
        <w:rPr>
          <w:rFonts w:ascii="Calibri" w:hAnsi="Calibri"/>
        </w:rPr>
        <w:t> 13:00 hod. a odpoledne v 15:00 hod. se otvírá.</w:t>
      </w:r>
    </w:p>
    <w:p w:rsidR="00626D23" w:rsidRDefault="00626D23" w:rsidP="00626D23">
      <w:pPr>
        <w:rPr>
          <w:rStyle w:val="Odkaznakoment"/>
          <w:sz w:val="24"/>
          <w:szCs w:val="24"/>
        </w:rPr>
      </w:pPr>
    </w:p>
    <w:p w:rsidR="00626D23" w:rsidRDefault="00626D23" w:rsidP="00626D23">
      <w:pPr>
        <w:rPr>
          <w:rFonts w:ascii="Calibri" w:hAnsi="Calibri"/>
        </w:rPr>
      </w:pPr>
      <w:r>
        <w:rPr>
          <w:rFonts w:ascii="Calibri" w:hAnsi="Calibri"/>
        </w:rPr>
        <w:t>Zákonní zástupci dítěte jsou povinny oznámit předem známou nepřítomnost dítěte, není-li nepřítomnost předem známá, omluví dítě neprodleně.</w:t>
      </w:r>
    </w:p>
    <w:p w:rsidR="00626D23" w:rsidRDefault="00626D23" w:rsidP="00626D23">
      <w:pPr>
        <w:rPr>
          <w:rStyle w:val="Odkaznakoment"/>
          <w:sz w:val="24"/>
          <w:szCs w:val="24"/>
        </w:rPr>
      </w:pPr>
    </w:p>
    <w:p w:rsidR="00626D23" w:rsidRDefault="00626D23" w:rsidP="00626D23">
      <w:pPr>
        <w:rPr>
          <w:rFonts w:ascii="Calibri" w:hAnsi="Calibri"/>
        </w:rPr>
      </w:pPr>
      <w:r>
        <w:rPr>
          <w:rFonts w:ascii="Calibri" w:hAnsi="Calibri"/>
        </w:rPr>
        <w:t xml:space="preserve">Zákonní zástupci omlouvají děti na tentýž den nejpozději do </w:t>
      </w:r>
      <w:r>
        <w:rPr>
          <w:rFonts w:ascii="Calibri" w:hAnsi="Calibri"/>
          <w:i/>
          <w:color w:val="FF0000"/>
        </w:rPr>
        <w:t>8,30 hod.,</w:t>
      </w:r>
      <w:r>
        <w:rPr>
          <w:rFonts w:ascii="Calibri" w:hAnsi="Calibri"/>
        </w:rPr>
        <w:t xml:space="preserve"> a to </w:t>
      </w:r>
      <w:r>
        <w:rPr>
          <w:rFonts w:ascii="Calibri" w:hAnsi="Calibri"/>
          <w:i/>
          <w:color w:val="FF0000"/>
        </w:rPr>
        <w:t>telefonicky nebo e-mailem</w:t>
      </w:r>
      <w:r>
        <w:rPr>
          <w:rFonts w:ascii="Calibri" w:hAnsi="Calibri"/>
        </w:rPr>
        <w:t xml:space="preserve">. Na následující dny se děti omlouvají kdykoli v průběhu dne, osobně, telefonicky, </w:t>
      </w:r>
    </w:p>
    <w:p w:rsidR="00626D23" w:rsidRDefault="00626D23" w:rsidP="00626D23">
      <w:pPr>
        <w:rPr>
          <w:rFonts w:ascii="Calibri" w:hAnsi="Calibri"/>
        </w:rPr>
      </w:pPr>
      <w:r>
        <w:rPr>
          <w:rFonts w:ascii="Calibri" w:hAnsi="Calibri"/>
        </w:rPr>
        <w:t>e-mailem nebo do sešitu v šatně.</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Pokud je zákonnému zástupci dopředu známá krátkodobá nepřítomnost dítěte při vzdělávání v mateřské škole, oznámí tuto skutečnost včetně uvedení důvodu a doby nepřítomnosti </w:t>
      </w:r>
      <w:r>
        <w:rPr>
          <w:rFonts w:ascii="Calibri" w:hAnsi="Calibri"/>
        </w:rPr>
        <w:lastRenderedPageBreak/>
        <w:t xml:space="preserve">dítěte v dostatečném předstihu telefonicky, e-mailem, do sešitu v šatně nebo osobně učitelce. </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Informace o připravovaných akcích v MŠ jsou vždy včas oznamovány na nástěnkách v šatnách dětí, nebo na webových stránkách školy. Doporučujeme zákonným zástupcům pravidelně sledovat nástěnky.                                                                                                                                                                    </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rPr>
        <w:t xml:space="preserve">Režim dne je pevně </w:t>
      </w:r>
      <w:proofErr w:type="gramStart"/>
      <w:r>
        <w:rPr>
          <w:rFonts w:ascii="Calibri" w:hAnsi="Calibri"/>
        </w:rPr>
        <w:t>stanovený , ale</w:t>
      </w:r>
      <w:proofErr w:type="gramEnd"/>
      <w:r>
        <w:rPr>
          <w:rFonts w:ascii="Calibri" w:hAnsi="Calibri"/>
        </w:rPr>
        <w:t xml:space="preserve"> pružně a flexibilně se  přizpůsobuje aktuálním potřebám probíhajících vzdělávacích aktivit. Pevně je </w:t>
      </w:r>
      <w:bookmarkStart w:id="1" w:name="_Toc341599445"/>
      <w:r>
        <w:rPr>
          <w:rFonts w:ascii="Calibri" w:hAnsi="Calibri"/>
        </w:rPr>
        <w:t>stanovena také doba podávání jídla a pobytu venku. Všechny děti po obědě odpočívají na lehátkách.</w:t>
      </w:r>
    </w:p>
    <w:bookmarkEnd w:id="1"/>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Mateřská škola může organizovat zotavovací pobyty dětí ve zdravotně příznivém prostředí bez přerušení vzdělávání, školní výlety a další akce související s výchovně vzdělávací činností školy.</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Mateřská škola informuje zákonné zástupce v dostatečném předstihu o akcích pořádaných  mateřskou školou … (písemné sdělením na nástěnkách, webových stránkách školy a ústní sdělením učitelem).</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Souhlas s účastí dítěte na mimoškolních akcích podá zákonný zástupce. Poplatek za účast na těchto akcích hradí zákonní zástupci.</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u w:val="single"/>
        </w:rPr>
      </w:pPr>
    </w:p>
    <w:p w:rsidR="00626D23" w:rsidRDefault="00626D23" w:rsidP="00626D23">
      <w:pPr>
        <w:pStyle w:val="Normlnweb"/>
        <w:spacing w:before="0" w:after="0"/>
        <w:rPr>
          <w:rFonts w:ascii="Calibri" w:hAnsi="Calibri"/>
          <w:bCs/>
          <w:color w:val="auto"/>
          <w:sz w:val="24"/>
          <w:szCs w:val="24"/>
          <w:u w:val="single"/>
        </w:rPr>
      </w:pPr>
    </w:p>
    <w:p w:rsidR="00626D23" w:rsidRDefault="00626D23" w:rsidP="00626D23">
      <w:pPr>
        <w:pStyle w:val="Normlnweb"/>
        <w:spacing w:before="0" w:after="0"/>
        <w:rPr>
          <w:rFonts w:ascii="Calibri" w:hAnsi="Calibri"/>
          <w:bCs/>
          <w:color w:val="auto"/>
          <w:sz w:val="24"/>
          <w:szCs w:val="24"/>
          <w:u w:val="single"/>
        </w:rPr>
      </w:pPr>
    </w:p>
    <w:p w:rsidR="00626D23" w:rsidRDefault="00626D23" w:rsidP="00626D23">
      <w:pPr>
        <w:pStyle w:val="Normlnweb"/>
        <w:spacing w:before="0" w:after="0"/>
        <w:rPr>
          <w:rFonts w:ascii="Calibri" w:hAnsi="Calibri"/>
          <w:bCs/>
          <w:color w:val="auto"/>
          <w:sz w:val="24"/>
          <w:szCs w:val="24"/>
          <w:u w:val="single"/>
        </w:rPr>
      </w:pPr>
    </w:p>
    <w:p w:rsidR="00626D23" w:rsidRDefault="00626D23" w:rsidP="00626D23">
      <w:pPr>
        <w:pStyle w:val="Normlnweb"/>
        <w:spacing w:before="0" w:after="0"/>
        <w:rPr>
          <w:rFonts w:ascii="Calibri" w:hAnsi="Calibri"/>
          <w:bCs/>
          <w:color w:val="auto"/>
          <w:sz w:val="24"/>
          <w:szCs w:val="24"/>
          <w:u w:val="single"/>
        </w:rPr>
      </w:pPr>
      <w:r>
        <w:rPr>
          <w:rFonts w:ascii="Calibri" w:hAnsi="Calibri"/>
          <w:bCs/>
          <w:color w:val="auto"/>
          <w:sz w:val="24"/>
          <w:szCs w:val="24"/>
          <w:u w:val="single"/>
        </w:rPr>
        <w:t>5.2 Organizace stravování dětí</w:t>
      </w:r>
    </w:p>
    <w:p w:rsidR="00626D23" w:rsidRDefault="00626D23" w:rsidP="00626D23">
      <w:pPr>
        <w:rPr>
          <w:rFonts w:ascii="Calibri" w:hAnsi="Calibri" w:cs="Arial"/>
          <w:sz w:val="22"/>
          <w:szCs w:val="22"/>
        </w:rPr>
      </w:pPr>
    </w:p>
    <w:p w:rsidR="00626D23" w:rsidRDefault="00626D23" w:rsidP="00626D23">
      <w:pPr>
        <w:rPr>
          <w:rFonts w:ascii="Calibri" w:hAnsi="Calibri"/>
          <w:bCs/>
        </w:rPr>
      </w:pPr>
      <w:r>
        <w:rPr>
          <w:rFonts w:ascii="Calibri" w:hAnsi="Calibri" w:cs="Arial"/>
          <w:sz w:val="22"/>
          <w:szCs w:val="22"/>
        </w:rPr>
        <w:t>P</w:t>
      </w:r>
      <w:r>
        <w:rPr>
          <w:rFonts w:ascii="Calibri" w:hAnsi="Calibri"/>
          <w:bCs/>
        </w:rPr>
        <w:t>odmínky stravování dětí včetně ceny stravného jsou stanoveny ve vnitřním řádu školní jídelna (výdejny), který je zveřejněn na přístupném místě ve škole.</w:t>
      </w:r>
    </w:p>
    <w:p w:rsidR="00626D23" w:rsidRDefault="00626D23" w:rsidP="00626D23">
      <w:pPr>
        <w:rPr>
          <w:rFonts w:ascii="Calibri" w:hAnsi="Calibri" w:cs="Arial"/>
          <w:sz w:val="22"/>
          <w:szCs w:val="22"/>
        </w:rPr>
      </w:pPr>
    </w:p>
    <w:p w:rsidR="00626D23" w:rsidRDefault="00626D23" w:rsidP="00626D23">
      <w:pPr>
        <w:rPr>
          <w:rFonts w:ascii="Calibri" w:hAnsi="Calibri"/>
          <w:bCs/>
        </w:rPr>
      </w:pPr>
      <w:r>
        <w:rPr>
          <w:rFonts w:ascii="Calibri" w:hAnsi="Calibri"/>
          <w:bCs/>
        </w:rPr>
        <w:t>Při přípravě jídel postupuje školní jídelna podle vyhlášky č. 107/2005 Sb., o školním stravování a řídí se platnými výživovými normami a zásadami zdravé výživy.</w:t>
      </w:r>
    </w:p>
    <w:p w:rsidR="00626D23" w:rsidRDefault="00626D23" w:rsidP="00626D23">
      <w:pPr>
        <w:rPr>
          <w:rFonts w:ascii="Calibri" w:hAnsi="Calibri"/>
          <w:bCs/>
        </w:rPr>
      </w:pPr>
    </w:p>
    <w:p w:rsidR="00626D23" w:rsidRDefault="00626D23" w:rsidP="00626D23">
      <w:pPr>
        <w:rPr>
          <w:rFonts w:ascii="Calibri" w:hAnsi="Calibri"/>
          <w:bCs/>
        </w:rPr>
      </w:pPr>
      <w:r>
        <w:rPr>
          <w:rFonts w:ascii="Calibri" w:hAnsi="Calibri"/>
          <w:bCs/>
        </w:rPr>
        <w:t>Dítě přihlášené k celodennímu pobytu v mateřské škole má právo denně odebrat dopolední svačinu, oběd a odpolední svačinu. Kromě jídel zajišťuje jídelna pitný režim. Děti mají možnost pitného režimu v průběhu celého pobytu v mateřské škole v samoobslužném režimu podle vlastního pocitu žízně.</w:t>
      </w:r>
    </w:p>
    <w:p w:rsidR="00626D23" w:rsidRDefault="00626D23" w:rsidP="00626D23">
      <w:pPr>
        <w:rPr>
          <w:rFonts w:ascii="Calibri" w:hAnsi="Calibri"/>
          <w:bCs/>
        </w:rPr>
      </w:pPr>
    </w:p>
    <w:p w:rsidR="00626D23" w:rsidRDefault="00626D23" w:rsidP="00626D23">
      <w:pPr>
        <w:rPr>
          <w:rFonts w:ascii="Calibri" w:hAnsi="Calibri"/>
          <w:bCs/>
        </w:rPr>
      </w:pPr>
      <w:r>
        <w:rPr>
          <w:rFonts w:ascii="Calibri" w:hAnsi="Calibri"/>
          <w:bCs/>
        </w:rPr>
        <w:t>Přihlašování a odhlašování obědů se provádí den předem nebo v daný den do 8.30 hodin.</w:t>
      </w:r>
    </w:p>
    <w:p w:rsidR="00626D23" w:rsidRDefault="00626D23" w:rsidP="00626D23">
      <w:pPr>
        <w:rPr>
          <w:rFonts w:ascii="Calibri" w:hAnsi="Calibri"/>
          <w:bCs/>
        </w:rPr>
      </w:pPr>
    </w:p>
    <w:p w:rsidR="00626D23" w:rsidRDefault="00626D23" w:rsidP="00626D23">
      <w:pPr>
        <w:rPr>
          <w:rFonts w:ascii="Calibri" w:hAnsi="Calibri"/>
        </w:rPr>
      </w:pPr>
      <w:r>
        <w:rPr>
          <w:rFonts w:ascii="Calibri" w:hAnsi="Calibri"/>
          <w:bCs/>
        </w:rPr>
        <w:t>Odhlašování obědů provádí zákonný zástupce dítěte</w:t>
      </w:r>
      <w:r>
        <w:rPr>
          <w:rFonts w:ascii="Calibri" w:hAnsi="Calibri"/>
        </w:rPr>
        <w:t xml:space="preserve">, osobně, telefonicky, </w:t>
      </w:r>
    </w:p>
    <w:p w:rsidR="00626D23" w:rsidRDefault="00626D23" w:rsidP="00626D23">
      <w:pPr>
        <w:rPr>
          <w:rFonts w:ascii="Calibri" w:hAnsi="Calibri"/>
        </w:rPr>
      </w:pPr>
      <w:r>
        <w:rPr>
          <w:rFonts w:ascii="Calibri" w:hAnsi="Calibri"/>
        </w:rPr>
        <w:t>e-mailem nebo do sešitu v šatně.</w:t>
      </w:r>
      <w:r>
        <w:rPr>
          <w:rFonts w:ascii="Calibri" w:hAnsi="Calibri"/>
          <w:bCs/>
        </w:rPr>
        <w:t xml:space="preserve"> Neodhlášené obědy propadají.</w:t>
      </w:r>
    </w:p>
    <w:p w:rsidR="00626D23" w:rsidRDefault="00626D23" w:rsidP="00626D23">
      <w:pPr>
        <w:rPr>
          <w:rFonts w:ascii="Calibri" w:hAnsi="Calibri"/>
          <w:bCs/>
        </w:rPr>
      </w:pPr>
    </w:p>
    <w:p w:rsidR="00626D23" w:rsidRDefault="00626D23" w:rsidP="00626D23">
      <w:pPr>
        <w:rPr>
          <w:rFonts w:ascii="Calibri" w:hAnsi="Calibri"/>
          <w:bCs/>
        </w:rPr>
      </w:pPr>
      <w:r>
        <w:rPr>
          <w:rFonts w:ascii="Calibri" w:hAnsi="Calibri"/>
          <w:bCs/>
        </w:rPr>
        <w:t>Podávání svačin: 09:00 – 09.15 hod., 14:30 – 14:45 hod.</w:t>
      </w:r>
    </w:p>
    <w:p w:rsidR="00626D23" w:rsidRDefault="00626D23" w:rsidP="00626D23">
      <w:pPr>
        <w:rPr>
          <w:rFonts w:ascii="Calibri" w:hAnsi="Calibri"/>
          <w:bCs/>
        </w:rPr>
      </w:pPr>
      <w:r>
        <w:rPr>
          <w:rFonts w:ascii="Calibri" w:hAnsi="Calibri"/>
          <w:bCs/>
        </w:rPr>
        <w:t>Podávání obědů: 11.45 – 12.45 hod.</w:t>
      </w:r>
    </w:p>
    <w:p w:rsidR="00626D23" w:rsidRDefault="00626D23" w:rsidP="00626D23">
      <w:pPr>
        <w:rPr>
          <w:rFonts w:ascii="Calibri" w:hAnsi="Calibri"/>
          <w:bCs/>
        </w:rPr>
      </w:pPr>
    </w:p>
    <w:p w:rsidR="00626D23" w:rsidRDefault="00626D23" w:rsidP="00626D23">
      <w:pPr>
        <w:rPr>
          <w:rFonts w:ascii="Calibri" w:hAnsi="Calibri"/>
          <w:b/>
          <w:bCs/>
          <w:sz w:val="32"/>
          <w:szCs w:val="32"/>
        </w:rPr>
      </w:pPr>
    </w:p>
    <w:p w:rsidR="00626D23" w:rsidRDefault="00626D23" w:rsidP="00626D23">
      <w:pPr>
        <w:rPr>
          <w:rFonts w:ascii="Calibri" w:hAnsi="Calibri"/>
          <w:b/>
          <w:color w:val="0000FF"/>
          <w:sz w:val="22"/>
          <w:szCs w:val="22"/>
        </w:rPr>
      </w:pPr>
      <w:r>
        <w:rPr>
          <w:rFonts w:ascii="Calibri" w:hAnsi="Calibri"/>
          <w:bCs/>
          <w:color w:val="0000FF"/>
          <w:u w:val="single"/>
        </w:rPr>
        <w:t xml:space="preserve">5.3 Přijímání dětí k předškolnímu vzdělávání </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 xml:space="preserve">Do mateřské školy jsou přijímány děti ve věku zpravidla od 3 do 6 let, nejdříve však děti od 2 let, toto ustanovení platí do 31. 8. 2020 </w:t>
      </w:r>
      <w:r>
        <w:rPr>
          <w:rFonts w:ascii="Calibri" w:hAnsi="Calibri"/>
          <w:i/>
          <w:color w:val="800000"/>
          <w:sz w:val="22"/>
          <w:szCs w:val="22"/>
        </w:rPr>
        <w:t>(§ 34 odst. 1)</w:t>
      </w:r>
      <w:r>
        <w:rPr>
          <w:rFonts w:ascii="Calibri" w:hAnsi="Calibri"/>
          <w:color w:val="0000FF"/>
          <w:sz w:val="22"/>
          <w:szCs w:val="22"/>
        </w:rPr>
        <w:t>.</w:t>
      </w:r>
    </w:p>
    <w:p w:rsidR="00626D23" w:rsidRDefault="00626D23" w:rsidP="00626D23">
      <w:pPr>
        <w:rPr>
          <w:rFonts w:ascii="Calibri" w:hAnsi="Calibri"/>
          <w:i/>
          <w:iCs/>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 xml:space="preserve">Předškolní vzdělávání je povinné pro děti, které dosáhly od počátku školního roku, který následuje po dni, kdy dítě dosáhlo pátého roku věku </w:t>
      </w:r>
      <w:r>
        <w:rPr>
          <w:rFonts w:ascii="Calibri" w:hAnsi="Calibri"/>
          <w:i/>
          <w:color w:val="800000"/>
          <w:sz w:val="22"/>
          <w:szCs w:val="22"/>
        </w:rPr>
        <w:t>(§ 34 odst. 1)</w:t>
      </w:r>
      <w:r>
        <w:rPr>
          <w:rFonts w:ascii="Calibri" w:hAnsi="Calibri"/>
          <w:color w:val="0000FF"/>
          <w:sz w:val="22"/>
          <w:szCs w:val="22"/>
        </w:rPr>
        <w:t>.</w:t>
      </w:r>
    </w:p>
    <w:p w:rsidR="00626D23" w:rsidRDefault="00626D23" w:rsidP="00626D23">
      <w:pPr>
        <w:rPr>
          <w:rFonts w:ascii="Calibri" w:hAnsi="Calibri"/>
          <w:color w:val="0000FF"/>
          <w:sz w:val="22"/>
          <w:szCs w:val="22"/>
        </w:rPr>
      </w:pPr>
    </w:p>
    <w:p w:rsidR="00626D23" w:rsidRDefault="00626D23" w:rsidP="00626D23">
      <w:pPr>
        <w:rPr>
          <w:rFonts w:ascii="Calibri" w:hAnsi="Calibri"/>
          <w:i/>
          <w:color w:val="800000"/>
          <w:sz w:val="22"/>
          <w:szCs w:val="22"/>
        </w:rPr>
      </w:pPr>
      <w:r>
        <w:rPr>
          <w:rFonts w:ascii="Calibri" w:hAnsi="Calibri"/>
          <w:color w:val="0000FF"/>
          <w:sz w:val="22"/>
          <w:szCs w:val="22"/>
        </w:rPr>
        <w:t>Přijímání dětí do mateřské školy se provádí formou zápisu k předškolnímu vzdělávání. Termín a místo zápisu stanoví ředitel mateřské školy v dohodě se zřizovatelem (</w:t>
      </w:r>
      <w:r>
        <w:rPr>
          <w:rFonts w:ascii="Calibri" w:hAnsi="Calibri"/>
          <w:i/>
          <w:color w:val="800000"/>
          <w:sz w:val="22"/>
          <w:szCs w:val="22"/>
        </w:rPr>
        <w:t>od 2. května do 16. května</w:t>
      </w:r>
      <w:r>
        <w:rPr>
          <w:rFonts w:ascii="Calibri" w:hAnsi="Calibri"/>
          <w:i/>
          <w:color w:val="0000FF"/>
          <w:sz w:val="22"/>
          <w:szCs w:val="22"/>
        </w:rPr>
        <w:t xml:space="preserve">) </w:t>
      </w:r>
      <w:r>
        <w:rPr>
          <w:rFonts w:ascii="Calibri" w:hAnsi="Calibri"/>
          <w:color w:val="0000FF"/>
          <w:sz w:val="22"/>
          <w:szCs w:val="22"/>
        </w:rPr>
        <w:t xml:space="preserve">a zveřejní je způsobem v místě obvyklým </w:t>
      </w:r>
      <w:r>
        <w:rPr>
          <w:rFonts w:ascii="Calibri" w:hAnsi="Calibri"/>
          <w:i/>
          <w:color w:val="800000"/>
          <w:sz w:val="22"/>
          <w:szCs w:val="22"/>
        </w:rPr>
        <w:t xml:space="preserve">(informační plakáty, webové stránky školy a obce, </w:t>
      </w:r>
      <w:proofErr w:type="gramStart"/>
      <w:r>
        <w:rPr>
          <w:rFonts w:ascii="Calibri" w:hAnsi="Calibri"/>
          <w:i/>
          <w:color w:val="800000"/>
          <w:sz w:val="22"/>
          <w:szCs w:val="22"/>
        </w:rPr>
        <w:t>…) (§ 34</w:t>
      </w:r>
      <w:proofErr w:type="gramEnd"/>
      <w:r>
        <w:rPr>
          <w:rFonts w:ascii="Calibri" w:hAnsi="Calibri"/>
          <w:i/>
          <w:color w:val="800000"/>
          <w:sz w:val="22"/>
          <w:szCs w:val="22"/>
        </w:rPr>
        <w:t xml:space="preserve"> odst. 2).</w:t>
      </w:r>
    </w:p>
    <w:p w:rsidR="00626D23" w:rsidRDefault="00626D23" w:rsidP="00626D23">
      <w:pPr>
        <w:rPr>
          <w:rFonts w:ascii="Calibri" w:hAnsi="Calibri"/>
          <w:i/>
          <w:iCs/>
          <w:color w:val="0000FF"/>
          <w:sz w:val="22"/>
          <w:szCs w:val="22"/>
        </w:rPr>
      </w:pPr>
      <w:r>
        <w:rPr>
          <w:rFonts w:ascii="Calibri" w:hAnsi="Calibri"/>
          <w:i/>
          <w:iCs/>
          <w:color w:val="0000FF"/>
          <w:sz w:val="22"/>
          <w:szCs w:val="22"/>
        </w:rPr>
        <w:t xml:space="preserve"> </w:t>
      </w:r>
    </w:p>
    <w:p w:rsidR="00626D23" w:rsidRDefault="00626D23" w:rsidP="00626D23">
      <w:pPr>
        <w:rPr>
          <w:rFonts w:ascii="Calibri" w:hAnsi="Calibri"/>
          <w:bCs/>
          <w:color w:val="0000FF"/>
          <w:sz w:val="22"/>
          <w:szCs w:val="22"/>
        </w:rPr>
      </w:pPr>
      <w:r>
        <w:rPr>
          <w:rFonts w:ascii="Calibri" w:hAnsi="Calibri"/>
          <w:bCs/>
          <w:color w:val="0000FF"/>
          <w:sz w:val="22"/>
          <w:szCs w:val="22"/>
        </w:rPr>
        <w:t xml:space="preserve">Ředitel školy stanoví pro zápis dětí do mateřské školy kritéria, která jsou zveřejněna současně se zveřejněním termínu a místa zápisu </w:t>
      </w:r>
      <w:r>
        <w:rPr>
          <w:rFonts w:ascii="Calibri" w:hAnsi="Calibri"/>
          <w:i/>
          <w:color w:val="800000"/>
          <w:sz w:val="22"/>
          <w:szCs w:val="22"/>
        </w:rPr>
        <w:t>(§ 34 odst. 2)</w:t>
      </w:r>
      <w:r>
        <w:rPr>
          <w:rFonts w:ascii="Calibri" w:hAnsi="Calibri"/>
          <w:bCs/>
          <w:color w:val="0000FF"/>
          <w:sz w:val="22"/>
          <w:szCs w:val="22"/>
        </w:rPr>
        <w:t>.</w:t>
      </w:r>
    </w:p>
    <w:p w:rsidR="00626D23" w:rsidRDefault="00626D23" w:rsidP="00626D23">
      <w:pPr>
        <w:rPr>
          <w:rFonts w:ascii="Calibri" w:hAnsi="Calibri"/>
          <w:bCs/>
          <w:color w:val="0000FF"/>
          <w:sz w:val="22"/>
          <w:szCs w:val="22"/>
        </w:rPr>
      </w:pPr>
    </w:p>
    <w:p w:rsidR="00626D23" w:rsidRDefault="00626D23" w:rsidP="00626D23">
      <w:pPr>
        <w:rPr>
          <w:rFonts w:ascii="Calibri" w:hAnsi="Calibri"/>
          <w:bCs/>
          <w:i/>
          <w:color w:val="800000"/>
          <w:sz w:val="22"/>
          <w:szCs w:val="22"/>
        </w:rPr>
      </w:pPr>
      <w:r>
        <w:rPr>
          <w:rFonts w:ascii="Calibri" w:hAnsi="Calibri"/>
          <w:bCs/>
          <w:i/>
          <w:color w:val="800000"/>
          <w:sz w:val="22"/>
          <w:szCs w:val="22"/>
        </w:rPr>
        <w:t>Orientační kritéria pro přijetí:</w:t>
      </w:r>
    </w:p>
    <w:p w:rsidR="00626D23" w:rsidRDefault="00626D23" w:rsidP="00626D23">
      <w:pPr>
        <w:rPr>
          <w:rFonts w:ascii="Calibri" w:hAnsi="Calibri"/>
          <w:bCs/>
          <w:i/>
          <w:color w:val="800000"/>
          <w:sz w:val="22"/>
          <w:szCs w:val="22"/>
        </w:rPr>
      </w:pPr>
      <w:r>
        <w:rPr>
          <w:rFonts w:ascii="Calibri" w:hAnsi="Calibri"/>
          <w:bCs/>
          <w:i/>
          <w:color w:val="800000"/>
          <w:sz w:val="22"/>
          <w:szCs w:val="22"/>
        </w:rPr>
        <w:t>1. povinné předškolní vzdělávání ve spádovém obvodu</w:t>
      </w:r>
    </w:p>
    <w:p w:rsidR="00626D23" w:rsidRDefault="00626D23" w:rsidP="00626D23">
      <w:pPr>
        <w:rPr>
          <w:rFonts w:ascii="Calibri" w:hAnsi="Calibri"/>
          <w:bCs/>
          <w:i/>
          <w:color w:val="800000"/>
          <w:sz w:val="22"/>
          <w:szCs w:val="22"/>
        </w:rPr>
      </w:pPr>
      <w:proofErr w:type="gramStart"/>
      <w:r>
        <w:rPr>
          <w:rFonts w:ascii="Calibri" w:hAnsi="Calibri"/>
          <w:bCs/>
          <w:i/>
          <w:color w:val="800000"/>
          <w:sz w:val="22"/>
          <w:szCs w:val="22"/>
        </w:rPr>
        <w:t>2.přednostní</w:t>
      </w:r>
      <w:proofErr w:type="gramEnd"/>
      <w:r>
        <w:rPr>
          <w:rFonts w:ascii="Calibri" w:hAnsi="Calibri"/>
          <w:bCs/>
          <w:i/>
          <w:color w:val="800000"/>
          <w:sz w:val="22"/>
          <w:szCs w:val="22"/>
        </w:rPr>
        <w:t xml:space="preserve"> předškolní vzdělávání ve spádovém obvodu</w:t>
      </w:r>
    </w:p>
    <w:p w:rsidR="00626D23" w:rsidRDefault="00626D23" w:rsidP="00626D23">
      <w:pPr>
        <w:rPr>
          <w:rFonts w:ascii="Calibri" w:hAnsi="Calibri"/>
          <w:bCs/>
          <w:i/>
          <w:color w:val="800000"/>
          <w:sz w:val="22"/>
          <w:szCs w:val="22"/>
        </w:rPr>
      </w:pPr>
      <w:proofErr w:type="gramStart"/>
      <w:r>
        <w:rPr>
          <w:rFonts w:ascii="Calibri" w:hAnsi="Calibri"/>
          <w:bCs/>
          <w:i/>
          <w:color w:val="800000"/>
          <w:sz w:val="22"/>
          <w:szCs w:val="22"/>
        </w:rPr>
        <w:t>3.sourozenec</w:t>
      </w:r>
      <w:proofErr w:type="gramEnd"/>
      <w:r>
        <w:rPr>
          <w:rFonts w:ascii="Calibri" w:hAnsi="Calibri"/>
          <w:bCs/>
          <w:i/>
          <w:color w:val="800000"/>
          <w:sz w:val="22"/>
          <w:szCs w:val="22"/>
        </w:rPr>
        <w:t xml:space="preserve"> ze spádového obvodu</w:t>
      </w:r>
    </w:p>
    <w:p w:rsidR="00626D23" w:rsidRDefault="00626D23" w:rsidP="00626D23">
      <w:pPr>
        <w:rPr>
          <w:rFonts w:ascii="Calibri" w:hAnsi="Calibri"/>
          <w:bCs/>
          <w:i/>
          <w:color w:val="800000"/>
          <w:sz w:val="22"/>
          <w:szCs w:val="22"/>
        </w:rPr>
      </w:pPr>
      <w:proofErr w:type="gramStart"/>
      <w:r>
        <w:rPr>
          <w:rFonts w:ascii="Calibri" w:hAnsi="Calibri"/>
          <w:bCs/>
          <w:i/>
          <w:color w:val="800000"/>
          <w:sz w:val="22"/>
          <w:szCs w:val="22"/>
        </w:rPr>
        <w:t>4.věkové</w:t>
      </w:r>
      <w:proofErr w:type="gramEnd"/>
      <w:r>
        <w:rPr>
          <w:rFonts w:ascii="Calibri" w:hAnsi="Calibri"/>
          <w:bCs/>
          <w:i/>
          <w:color w:val="800000"/>
          <w:sz w:val="22"/>
          <w:szCs w:val="22"/>
        </w:rPr>
        <w:t xml:space="preserve"> kritérium- čtyřleté od 1. 9. 2017</w:t>
      </w:r>
    </w:p>
    <w:p w:rsidR="00626D23" w:rsidRDefault="00626D23" w:rsidP="00626D23">
      <w:pPr>
        <w:rPr>
          <w:rFonts w:ascii="Calibri" w:hAnsi="Calibri"/>
          <w:bCs/>
          <w:i/>
          <w:color w:val="800000"/>
          <w:sz w:val="22"/>
          <w:szCs w:val="22"/>
        </w:rPr>
      </w:pPr>
      <w:r>
        <w:rPr>
          <w:rFonts w:ascii="Calibri" w:hAnsi="Calibri"/>
          <w:bCs/>
          <w:i/>
          <w:color w:val="800000"/>
          <w:sz w:val="22"/>
          <w:szCs w:val="22"/>
        </w:rPr>
        <w:t xml:space="preserve">                                 - tříleté od 1. 9. 2018</w:t>
      </w:r>
    </w:p>
    <w:p w:rsidR="00626D23" w:rsidRDefault="00626D23" w:rsidP="00626D23">
      <w:pPr>
        <w:rPr>
          <w:rFonts w:ascii="Calibri" w:hAnsi="Calibri"/>
          <w:bCs/>
          <w:i/>
          <w:color w:val="800000"/>
          <w:sz w:val="22"/>
          <w:szCs w:val="22"/>
        </w:rPr>
      </w:pPr>
      <w:r>
        <w:rPr>
          <w:rFonts w:ascii="Calibri" w:hAnsi="Calibri"/>
          <w:bCs/>
          <w:i/>
          <w:color w:val="800000"/>
          <w:sz w:val="22"/>
          <w:szCs w:val="22"/>
        </w:rPr>
        <w:t xml:space="preserve">                                - dvouleté s místem trvalého pobytu od 1. 9. 2020</w:t>
      </w:r>
    </w:p>
    <w:p w:rsidR="00626D23" w:rsidRDefault="00626D23" w:rsidP="00626D23">
      <w:pPr>
        <w:rPr>
          <w:rFonts w:ascii="Calibri" w:hAnsi="Calibri"/>
          <w:i/>
          <w:color w:val="800000"/>
          <w:sz w:val="22"/>
          <w:szCs w:val="22"/>
        </w:rPr>
      </w:pPr>
    </w:p>
    <w:p w:rsidR="00626D23" w:rsidRDefault="00626D23" w:rsidP="00626D23">
      <w:pPr>
        <w:rPr>
          <w:rFonts w:ascii="Calibri" w:hAnsi="Calibri"/>
          <w:bCs/>
          <w:i/>
          <w:color w:val="800000"/>
          <w:sz w:val="22"/>
          <w:szCs w:val="22"/>
        </w:rPr>
      </w:pPr>
    </w:p>
    <w:p w:rsidR="00626D23" w:rsidRDefault="00626D23" w:rsidP="00626D23">
      <w:pPr>
        <w:rPr>
          <w:rFonts w:ascii="Calibri" w:hAnsi="Calibri"/>
          <w:bCs/>
        </w:rPr>
      </w:pPr>
    </w:p>
    <w:p w:rsidR="00626D23" w:rsidRDefault="00626D23" w:rsidP="00626D23">
      <w:pPr>
        <w:rPr>
          <w:rFonts w:ascii="Calibri" w:hAnsi="Calibri"/>
        </w:rPr>
      </w:pP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O přijetí či nepřijetí dítěte do MŠ jsou zákonní zástupci informováni ve správním řízení.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 xml:space="preserve"> </w:t>
      </w: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626D23" w:rsidRDefault="00626D23" w:rsidP="00626D23">
      <w:pPr>
        <w:pStyle w:val="Normlnweb"/>
        <w:spacing w:before="0" w:after="0"/>
        <w:rPr>
          <w:rFonts w:ascii="Calibri" w:hAnsi="Calibri"/>
          <w:bCs/>
          <w:color w:val="auto"/>
          <w:sz w:val="24"/>
          <w:szCs w:val="24"/>
        </w:rPr>
      </w:pPr>
    </w:p>
    <w:p w:rsidR="00626D23" w:rsidRDefault="00626D23" w:rsidP="00626D23">
      <w:pPr>
        <w:pStyle w:val="Normlnweb"/>
        <w:spacing w:before="0" w:after="0"/>
        <w:rPr>
          <w:rFonts w:ascii="Calibri" w:hAnsi="Calibri"/>
          <w:bCs/>
          <w:color w:val="auto"/>
          <w:sz w:val="24"/>
          <w:szCs w:val="24"/>
        </w:rPr>
      </w:pPr>
      <w:r>
        <w:rPr>
          <w:rFonts w:ascii="Calibri" w:hAnsi="Calibri"/>
          <w:bCs/>
          <w:color w:val="auto"/>
          <w:sz w:val="24"/>
          <w:szCs w:val="24"/>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Po vyrozumění ředitelkou školy se zákonní zástupci přijatých dětí dostaví do MŠ na informační schůzku, kde si vyzvednou další dokumenty k vyplnění a dostanou informace o provozu MŠ.</w:t>
      </w:r>
    </w:p>
    <w:p w:rsidR="00626D23" w:rsidRDefault="00626D23" w:rsidP="00626D23">
      <w:pPr>
        <w:rPr>
          <w:rFonts w:ascii="Calibri" w:hAnsi="Calibri"/>
        </w:rPr>
      </w:pPr>
    </w:p>
    <w:p w:rsidR="00626D23" w:rsidRDefault="00626D23" w:rsidP="00626D23">
      <w:pPr>
        <w:rPr>
          <w:rFonts w:ascii="Calibri" w:hAnsi="Calibri"/>
          <w:b/>
          <w:color w:val="0000FF"/>
          <w:sz w:val="22"/>
          <w:szCs w:val="22"/>
          <w:u w:val="single"/>
        </w:rPr>
      </w:pPr>
    </w:p>
    <w:p w:rsidR="00626D23" w:rsidRDefault="00626D23" w:rsidP="00626D23">
      <w:pPr>
        <w:rPr>
          <w:rFonts w:ascii="Calibri" w:hAnsi="Calibri"/>
          <w:b/>
          <w:color w:val="0000FF"/>
          <w:sz w:val="22"/>
          <w:szCs w:val="22"/>
          <w:u w:val="single"/>
        </w:rPr>
      </w:pPr>
    </w:p>
    <w:p w:rsidR="00626D23" w:rsidRDefault="00626D23" w:rsidP="00626D23">
      <w:pPr>
        <w:rPr>
          <w:rFonts w:ascii="Calibri" w:hAnsi="Calibri"/>
          <w:bCs/>
          <w:color w:val="0000FF"/>
          <w:sz w:val="22"/>
          <w:szCs w:val="22"/>
          <w:u w:val="single"/>
        </w:rPr>
      </w:pPr>
      <w:r>
        <w:rPr>
          <w:rFonts w:ascii="Calibri" w:hAnsi="Calibri"/>
          <w:b/>
          <w:color w:val="0000FF"/>
          <w:sz w:val="22"/>
          <w:szCs w:val="22"/>
          <w:u w:val="single"/>
        </w:rPr>
        <w:t>5.3a Povinné předškolní vzdělávání</w:t>
      </w:r>
      <w:r>
        <w:rPr>
          <w:rFonts w:ascii="Calibri" w:hAnsi="Calibri"/>
          <w:color w:val="0000FF"/>
          <w:sz w:val="22"/>
          <w:szCs w:val="22"/>
          <w:u w:val="single"/>
        </w:rPr>
        <w:t xml:space="preserve"> </w:t>
      </w:r>
    </w:p>
    <w:p w:rsidR="00626D23" w:rsidRDefault="00626D23" w:rsidP="00626D23">
      <w:pPr>
        <w:rPr>
          <w:rFonts w:ascii="Calibri" w:hAnsi="Calibri"/>
          <w:bCs/>
          <w:color w:val="0000FF"/>
          <w:sz w:val="22"/>
          <w:szCs w:val="22"/>
        </w:rPr>
      </w:pPr>
    </w:p>
    <w:p w:rsidR="00626D23" w:rsidRDefault="00626D23" w:rsidP="00626D23">
      <w:pPr>
        <w:rPr>
          <w:rFonts w:ascii="Calibri" w:hAnsi="Calibri"/>
          <w:bCs/>
          <w:color w:val="0000FF"/>
          <w:sz w:val="22"/>
          <w:szCs w:val="22"/>
          <w:u w:val="single"/>
        </w:rPr>
      </w:pPr>
      <w:r>
        <w:rPr>
          <w:rFonts w:ascii="Calibri" w:hAnsi="Calibri"/>
          <w:bCs/>
          <w:color w:val="0000FF"/>
          <w:sz w:val="22"/>
          <w:szCs w:val="22"/>
          <w:u w:val="single"/>
        </w:rPr>
        <w:t>Povinné předškolní vzdělávání</w:t>
      </w:r>
    </w:p>
    <w:p w:rsidR="00626D23" w:rsidRDefault="00626D23" w:rsidP="00626D23">
      <w:pPr>
        <w:rPr>
          <w:rFonts w:ascii="Calibri" w:hAnsi="Calibri"/>
          <w:color w:val="0000FF"/>
          <w:sz w:val="22"/>
          <w:szCs w:val="22"/>
        </w:rPr>
      </w:pPr>
    </w:p>
    <w:p w:rsidR="00626D23" w:rsidRDefault="00626D23" w:rsidP="00626D23">
      <w:pPr>
        <w:rPr>
          <w:rFonts w:ascii="Calibri" w:hAnsi="Calibri"/>
          <w:i/>
          <w:color w:val="800000"/>
          <w:sz w:val="22"/>
          <w:szCs w:val="22"/>
        </w:rPr>
      </w:pPr>
      <w:r>
        <w:rPr>
          <w:rFonts w:ascii="Calibri" w:hAnsi="Calibri"/>
          <w:color w:val="0000FF"/>
          <w:sz w:val="22"/>
          <w:szCs w:val="22"/>
        </w:rPr>
        <w:t xml:space="preserve">Zákonný zástupce dítěte je povinen přihlásit dítě k zápisu k předškolnímu vzdělávání v kalendářním roce, ve kterém začíná povinnost předškolního vzdělávání dítěte </w:t>
      </w:r>
      <w:r>
        <w:rPr>
          <w:rFonts w:ascii="Calibri" w:hAnsi="Calibri"/>
          <w:i/>
          <w:color w:val="800000"/>
          <w:sz w:val="22"/>
          <w:szCs w:val="22"/>
        </w:rPr>
        <w:t xml:space="preserve">(§ 34a odst. 2). </w:t>
      </w:r>
    </w:p>
    <w:p w:rsidR="00626D23" w:rsidRDefault="00626D23" w:rsidP="00626D23">
      <w:pPr>
        <w:rPr>
          <w:color w:val="0000FF"/>
          <w:sz w:val="20"/>
          <w:szCs w:val="20"/>
        </w:rPr>
      </w:pPr>
      <w:r>
        <w:rPr>
          <w:color w:val="0000FF"/>
          <w:sz w:val="20"/>
          <w:szCs w:val="20"/>
        </w:rPr>
        <w:t xml:space="preserve">Pokud nepřihlásí zákonný zástupce dítě k povinnému předškolnímu vzdělávání, dopustí se přestupku podle § 182a školského zákona </w:t>
      </w:r>
      <w:r>
        <w:rPr>
          <w:i/>
          <w:color w:val="800000"/>
          <w:sz w:val="20"/>
          <w:szCs w:val="20"/>
        </w:rPr>
        <w:t>(§ 182a )</w:t>
      </w:r>
      <w:r>
        <w:rPr>
          <w:color w:val="0000FF"/>
          <w:sz w:val="20"/>
          <w:szCs w:val="20"/>
        </w:rPr>
        <w:t>.</w:t>
      </w:r>
    </w:p>
    <w:p w:rsidR="00626D23" w:rsidRDefault="00626D23" w:rsidP="00626D23">
      <w:pPr>
        <w:rPr>
          <w:rFonts w:ascii="Calibri" w:hAnsi="Calibri"/>
          <w:bCs/>
          <w:color w:val="0000FF"/>
          <w:sz w:val="22"/>
          <w:szCs w:val="22"/>
        </w:rPr>
      </w:pPr>
      <w:r>
        <w:rPr>
          <w:rFonts w:ascii="Calibri" w:hAnsi="Calibri"/>
          <w:i/>
          <w:color w:val="800000"/>
          <w:sz w:val="22"/>
          <w:szCs w:val="22"/>
        </w:rPr>
        <w:t xml:space="preserve"> </w:t>
      </w:r>
    </w:p>
    <w:p w:rsidR="00626D23" w:rsidRDefault="00626D23" w:rsidP="00626D23">
      <w:pPr>
        <w:rPr>
          <w:rFonts w:ascii="Calibri" w:hAnsi="Calibri"/>
          <w:bCs/>
          <w:color w:val="0000FF"/>
          <w:sz w:val="22"/>
          <w:szCs w:val="22"/>
        </w:rPr>
      </w:pPr>
      <w:r>
        <w:rPr>
          <w:rFonts w:ascii="Calibri" w:hAnsi="Calibri"/>
          <w:bCs/>
          <w:color w:val="0000FF"/>
          <w:sz w:val="22"/>
          <w:szCs w:val="22"/>
        </w:rPr>
        <w:t xml:space="preserve">Dítě, pro které je předškolní vzdělávání povinné, se vzdělává ve spádové mateřské škole </w:t>
      </w:r>
      <w:r>
        <w:rPr>
          <w:rFonts w:ascii="Calibri" w:hAnsi="Calibri"/>
          <w:bCs/>
          <w:i/>
          <w:color w:val="800000"/>
          <w:sz w:val="22"/>
          <w:szCs w:val="22"/>
        </w:rPr>
        <w:t xml:space="preserve">(všechny </w:t>
      </w:r>
      <w:proofErr w:type="spellStart"/>
      <w:r>
        <w:rPr>
          <w:rFonts w:ascii="Calibri" w:hAnsi="Calibri"/>
          <w:bCs/>
          <w:i/>
          <w:color w:val="800000"/>
          <w:sz w:val="22"/>
          <w:szCs w:val="22"/>
        </w:rPr>
        <w:t>Mš</w:t>
      </w:r>
      <w:proofErr w:type="spellEnd"/>
      <w:r>
        <w:rPr>
          <w:rFonts w:ascii="Calibri" w:hAnsi="Calibri"/>
          <w:bCs/>
          <w:i/>
          <w:color w:val="800000"/>
          <w:sz w:val="22"/>
          <w:szCs w:val="22"/>
        </w:rPr>
        <w:t xml:space="preserve"> na Praze 13), </w:t>
      </w:r>
      <w:r>
        <w:rPr>
          <w:rFonts w:ascii="Calibri" w:hAnsi="Calibri"/>
          <w:bCs/>
          <w:color w:val="0000FF"/>
          <w:sz w:val="22"/>
          <w:szCs w:val="22"/>
        </w:rPr>
        <w:t xml:space="preserve">pokud se zákonný zástupce nerozhodl pro jinou mateřskou školu nebo pro individuální vzdělávání dítěte </w:t>
      </w:r>
      <w:r>
        <w:rPr>
          <w:rFonts w:ascii="Calibri" w:hAnsi="Calibri"/>
          <w:i/>
          <w:color w:val="800000"/>
          <w:sz w:val="22"/>
          <w:szCs w:val="22"/>
        </w:rPr>
        <w:t>(§ 34a odst. 2).</w:t>
      </w:r>
    </w:p>
    <w:p w:rsidR="00626D23" w:rsidRDefault="00626D23" w:rsidP="00626D23">
      <w:pPr>
        <w:rPr>
          <w:rFonts w:ascii="Calibri" w:hAnsi="Calibri"/>
          <w:bCs/>
          <w:color w:val="0000FF"/>
          <w:sz w:val="22"/>
          <w:szCs w:val="22"/>
        </w:rPr>
      </w:pPr>
    </w:p>
    <w:p w:rsidR="00626D23" w:rsidRDefault="00626D23" w:rsidP="00626D23">
      <w:pPr>
        <w:rPr>
          <w:rFonts w:ascii="Calibri" w:hAnsi="Calibri"/>
          <w:i/>
          <w:color w:val="800000"/>
          <w:sz w:val="22"/>
          <w:szCs w:val="22"/>
        </w:rPr>
      </w:pPr>
      <w:r>
        <w:rPr>
          <w:rFonts w:ascii="Calibri" w:hAnsi="Calibri"/>
          <w:color w:val="0000FF"/>
          <w:sz w:val="22"/>
          <w:szCs w:val="22"/>
        </w:rPr>
        <w:t xml:space="preserve">Zákonný zástupce je povinen zajistit povinné předškolní vzdělávání formu pravidelné denní docházky v pracovních dnech. Rozsah povinného předškolního vzdělávání je stanoven na 4 hodiny denně. Začátek vzdělávání stanoví ředitel školy, a to od 8:30 hod. Toto je nejpozdější doba příchodu dítěte do třídy </w:t>
      </w:r>
      <w:proofErr w:type="spellStart"/>
      <w:r>
        <w:rPr>
          <w:rFonts w:ascii="Calibri" w:hAnsi="Calibri"/>
          <w:color w:val="0000FF"/>
          <w:sz w:val="22"/>
          <w:szCs w:val="22"/>
        </w:rPr>
        <w:t>mš</w:t>
      </w:r>
      <w:proofErr w:type="spellEnd"/>
      <w:r>
        <w:rPr>
          <w:rFonts w:ascii="Calibri" w:hAnsi="Calibri"/>
          <w:color w:val="0000FF"/>
          <w:sz w:val="22"/>
          <w:szCs w:val="22"/>
        </w:rPr>
        <w:t xml:space="preserve">. Lze dohodnout dřívější začátek v rozmezí 7:00-8:30. </w:t>
      </w:r>
      <w:r>
        <w:rPr>
          <w:rFonts w:ascii="Calibri" w:hAnsi="Calibri"/>
          <w:i/>
          <w:color w:val="800000"/>
          <w:sz w:val="22"/>
          <w:szCs w:val="22"/>
        </w:rPr>
        <w:t>(§ 1c vyhlášky č. 14/2005 Sb.).</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Povinnost předškolního vzdělávání není dána ve dnech, které připadají na období školních prázdnin, viz organizace školního roku v základních a středních školách.</w:t>
      </w:r>
    </w:p>
    <w:p w:rsidR="00626D23" w:rsidRDefault="00626D23" w:rsidP="00626D23">
      <w:pPr>
        <w:rPr>
          <w:rFonts w:ascii="Calibri" w:hAnsi="Calibri"/>
          <w:bCs/>
          <w:color w:val="0000FF"/>
          <w:sz w:val="22"/>
          <w:szCs w:val="22"/>
        </w:rPr>
      </w:pPr>
      <w:r>
        <w:rPr>
          <w:rFonts w:ascii="Calibri" w:hAnsi="Calibri"/>
          <w:color w:val="0000FF"/>
          <w:sz w:val="22"/>
          <w:szCs w:val="22"/>
        </w:rPr>
        <w:t xml:space="preserve">Zůstává ale právo dítěte vzdělávat se v mateřské škole po celou dobu provozu, v němž je vzděláváno </w:t>
      </w:r>
      <w:r>
        <w:rPr>
          <w:rFonts w:ascii="Calibri" w:hAnsi="Calibri"/>
          <w:i/>
          <w:color w:val="800000"/>
          <w:sz w:val="22"/>
          <w:szCs w:val="22"/>
        </w:rPr>
        <w:t>(§ 34a odst. 3).</w:t>
      </w:r>
      <w:r>
        <w:rPr>
          <w:rFonts w:ascii="Calibri" w:hAnsi="Calibri"/>
          <w:color w:val="FF0000"/>
          <w:sz w:val="22"/>
          <w:szCs w:val="22"/>
        </w:rPr>
        <w:t xml:space="preserve"> </w:t>
      </w:r>
    </w:p>
    <w:p w:rsidR="00626D23" w:rsidRDefault="00626D23" w:rsidP="00626D23">
      <w:pPr>
        <w:rPr>
          <w:rFonts w:ascii="Calibri" w:hAnsi="Calibri"/>
          <w:color w:val="0000FF"/>
          <w:sz w:val="22"/>
          <w:szCs w:val="22"/>
        </w:rPr>
      </w:pPr>
    </w:p>
    <w:p w:rsidR="00626D23" w:rsidRDefault="00626D23" w:rsidP="00626D23">
      <w:pPr>
        <w:rPr>
          <w:rFonts w:ascii="Calibri" w:hAnsi="Calibri"/>
          <w:sz w:val="22"/>
          <w:szCs w:val="22"/>
        </w:rPr>
      </w:pPr>
      <w:r>
        <w:rPr>
          <w:rFonts w:ascii="Calibri" w:hAnsi="Calibri"/>
          <w:color w:val="0000FF"/>
          <w:sz w:val="22"/>
          <w:szCs w:val="22"/>
        </w:rPr>
        <w:lastRenderedPageBreak/>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Pr>
          <w:rFonts w:ascii="Calibri" w:hAnsi="Calibri"/>
          <w:i/>
          <w:color w:val="800000"/>
          <w:sz w:val="22"/>
          <w:szCs w:val="22"/>
        </w:rPr>
        <w:t>(§ 182a zákona č. 561/2004 Sb., školský zákon)</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u w:val="single"/>
        </w:rPr>
      </w:pPr>
    </w:p>
    <w:p w:rsidR="00626D23" w:rsidRDefault="00626D23" w:rsidP="00626D23">
      <w:pPr>
        <w:rPr>
          <w:rFonts w:ascii="Calibri" w:hAnsi="Calibri"/>
          <w:color w:val="0000FF"/>
          <w:sz w:val="22"/>
          <w:szCs w:val="22"/>
          <w:u w:val="single"/>
        </w:rPr>
      </w:pPr>
      <w:r>
        <w:rPr>
          <w:rFonts w:ascii="Calibri" w:hAnsi="Calibri"/>
          <w:color w:val="0000FF"/>
          <w:sz w:val="22"/>
          <w:szCs w:val="22"/>
          <w:u w:val="single"/>
        </w:rPr>
        <w:t>Omlouvání nepřítomnosti dítěte</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 xml:space="preserve">Nepřítomnost dítěte omlouvá zákonný zástupce dítěte. </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Ředitel mateřské školy je oprávněn požadovat doložení důvodů nepřítomnosti dítěte.</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Zákonný zástupce je povinen doložit důvody nepřítomnosti dítěte nejpozději do 3 dnů ode dne výzvy.</w:t>
      </w:r>
      <w:r>
        <w:rPr>
          <w:rFonts w:ascii="Calibri" w:hAnsi="Calibri"/>
          <w:color w:val="0000FF"/>
          <w:sz w:val="22"/>
          <w:szCs w:val="22"/>
        </w:rPr>
        <w:br/>
      </w:r>
    </w:p>
    <w:p w:rsidR="00626D23" w:rsidRDefault="00626D23" w:rsidP="00626D23">
      <w:pPr>
        <w:rPr>
          <w:rFonts w:ascii="Calibri" w:hAnsi="Calibri"/>
          <w:color w:val="0000FF"/>
          <w:sz w:val="22"/>
          <w:szCs w:val="22"/>
        </w:rPr>
      </w:pPr>
      <w:r>
        <w:rPr>
          <w:rFonts w:ascii="Calibri" w:hAnsi="Calibri"/>
          <w:color w:val="0000FF"/>
          <w:sz w:val="22"/>
          <w:szCs w:val="22"/>
        </w:rPr>
        <w:t>Oznámení nepřítomnosti je možné provést:</w:t>
      </w:r>
    </w:p>
    <w:p w:rsidR="00626D23" w:rsidRDefault="00626D23" w:rsidP="00626D23">
      <w:pPr>
        <w:rPr>
          <w:rFonts w:ascii="Calibri" w:hAnsi="Calibri"/>
          <w:color w:val="0000FF"/>
          <w:sz w:val="22"/>
          <w:szCs w:val="22"/>
        </w:rPr>
      </w:pPr>
      <w:r>
        <w:rPr>
          <w:rFonts w:ascii="Calibri" w:hAnsi="Calibri"/>
          <w:color w:val="0000FF"/>
          <w:sz w:val="22"/>
          <w:szCs w:val="22"/>
        </w:rPr>
        <w:t>a) telefonicky (učitelka zapíše nepřítomné dítěte na příslušný seznam),</w:t>
      </w:r>
    </w:p>
    <w:p w:rsidR="00626D23" w:rsidRDefault="00626D23" w:rsidP="00626D23">
      <w:pPr>
        <w:rPr>
          <w:rFonts w:ascii="Calibri" w:hAnsi="Calibri"/>
          <w:color w:val="0000FF"/>
          <w:sz w:val="22"/>
          <w:szCs w:val="22"/>
        </w:rPr>
      </w:pPr>
      <w:r>
        <w:rPr>
          <w:rFonts w:ascii="Calibri" w:hAnsi="Calibri"/>
          <w:color w:val="0000FF"/>
          <w:sz w:val="22"/>
          <w:szCs w:val="22"/>
        </w:rPr>
        <w:t>b) písemně třídnímu učiteli (sešit v šatně, SMS),</w:t>
      </w:r>
    </w:p>
    <w:p w:rsidR="00626D23" w:rsidRDefault="00626D23" w:rsidP="00626D23">
      <w:pPr>
        <w:rPr>
          <w:rFonts w:ascii="Calibri" w:hAnsi="Calibri"/>
          <w:color w:val="0000FF"/>
          <w:sz w:val="22"/>
          <w:szCs w:val="22"/>
        </w:rPr>
      </w:pPr>
      <w:r>
        <w:rPr>
          <w:rFonts w:ascii="Calibri" w:hAnsi="Calibri"/>
          <w:color w:val="0000FF"/>
          <w:sz w:val="22"/>
          <w:szCs w:val="22"/>
        </w:rPr>
        <w:t>c) osobně třídnímu učiteli.</w:t>
      </w:r>
    </w:p>
    <w:p w:rsidR="00626D23" w:rsidRDefault="00626D23" w:rsidP="00626D23">
      <w:pPr>
        <w:rPr>
          <w:rFonts w:ascii="Calibri" w:hAnsi="Calibri"/>
          <w:color w:val="0000FF"/>
          <w:sz w:val="22"/>
          <w:szCs w:val="22"/>
        </w:rPr>
      </w:pPr>
      <w:r>
        <w:rPr>
          <w:rFonts w:ascii="Calibri" w:hAnsi="Calibri"/>
          <w:color w:val="0000FF"/>
          <w:sz w:val="22"/>
          <w:szCs w:val="22"/>
        </w:rPr>
        <w:t>d) e-mailem</w:t>
      </w:r>
    </w:p>
    <w:p w:rsidR="00626D23" w:rsidRDefault="00626D23" w:rsidP="00626D23">
      <w:pPr>
        <w:rPr>
          <w:rFonts w:ascii="Calibri" w:hAnsi="Calibri"/>
          <w:color w:val="0000FF"/>
          <w:sz w:val="22"/>
          <w:szCs w:val="22"/>
        </w:rPr>
      </w:pPr>
      <w:r>
        <w:rPr>
          <w:rFonts w:ascii="Calibri" w:hAnsi="Calibri"/>
          <w:color w:val="0000FF"/>
          <w:sz w:val="22"/>
          <w:szCs w:val="22"/>
        </w:rPr>
        <w:t>e) nepřítomnost delší 3 dnů – nemoc (omlouvá zákonný zástupce dítěte)</w:t>
      </w:r>
    </w:p>
    <w:p w:rsidR="00626D23" w:rsidRDefault="00626D23" w:rsidP="00626D23">
      <w:pPr>
        <w:rPr>
          <w:rFonts w:ascii="Calibri" w:hAnsi="Calibri"/>
          <w:color w:val="0000FF"/>
          <w:sz w:val="22"/>
          <w:szCs w:val="22"/>
        </w:rPr>
      </w:pPr>
      <w:r>
        <w:rPr>
          <w:rFonts w:ascii="Calibri" w:hAnsi="Calibri"/>
          <w:color w:val="0000FF"/>
          <w:sz w:val="22"/>
          <w:szCs w:val="22"/>
        </w:rPr>
        <w:t xml:space="preserve">                                                    - dovolená (vyplnění </w:t>
      </w:r>
      <w:proofErr w:type="gramStart"/>
      <w:r>
        <w:rPr>
          <w:rFonts w:ascii="Calibri" w:hAnsi="Calibri"/>
          <w:color w:val="0000FF"/>
          <w:sz w:val="22"/>
          <w:szCs w:val="22"/>
        </w:rPr>
        <w:t>formuláře</w:t>
      </w:r>
      <w:proofErr w:type="gramEnd"/>
      <w:r>
        <w:rPr>
          <w:rFonts w:ascii="Calibri" w:hAnsi="Calibri"/>
          <w:color w:val="0000FF"/>
          <w:sz w:val="22"/>
          <w:szCs w:val="22"/>
        </w:rPr>
        <w:t xml:space="preserve"> –</w:t>
      </w:r>
      <w:proofErr w:type="gramStart"/>
      <w:r>
        <w:rPr>
          <w:rFonts w:ascii="Calibri" w:hAnsi="Calibri"/>
          <w:color w:val="0000FF"/>
          <w:sz w:val="22"/>
          <w:szCs w:val="22"/>
        </w:rPr>
        <w:t>žádost</w:t>
      </w:r>
      <w:proofErr w:type="gramEnd"/>
      <w:r>
        <w:rPr>
          <w:rFonts w:ascii="Calibri" w:hAnsi="Calibri"/>
          <w:color w:val="0000FF"/>
          <w:sz w:val="22"/>
          <w:szCs w:val="22"/>
        </w:rPr>
        <w:t xml:space="preserve"> o uvolnění)</w:t>
      </w:r>
    </w:p>
    <w:p w:rsidR="00626D23" w:rsidRDefault="00626D23" w:rsidP="00626D23">
      <w:pPr>
        <w:rPr>
          <w:rFonts w:ascii="Calibri" w:hAnsi="Calibri"/>
          <w:color w:val="0000FF"/>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626D23" w:rsidRDefault="00626D23" w:rsidP="00626D23">
      <w:pPr>
        <w:rPr>
          <w:rFonts w:ascii="Calibri" w:hAnsi="Calibri" w:cs="Arial"/>
          <w:color w:val="0000FF"/>
          <w:sz w:val="22"/>
          <w:szCs w:val="22"/>
        </w:rPr>
      </w:pPr>
    </w:p>
    <w:p w:rsidR="00626D23" w:rsidRDefault="00626D23" w:rsidP="00626D23">
      <w:pPr>
        <w:rPr>
          <w:rFonts w:ascii="Calibri" w:hAnsi="Calibri"/>
          <w:bCs/>
          <w:color w:val="0000FF"/>
          <w:sz w:val="22"/>
          <w:szCs w:val="22"/>
        </w:rPr>
      </w:pPr>
      <w:r>
        <w:rPr>
          <w:rFonts w:ascii="Calibri" w:hAnsi="Calibri" w:cs="Arial"/>
          <w:color w:val="0000FF"/>
          <w:sz w:val="22"/>
          <w:szCs w:val="22"/>
        </w:rPr>
        <w:t xml:space="preserve">Neomluvenou absenci dítěte řeší ředitel školy </w:t>
      </w:r>
      <w:r>
        <w:rPr>
          <w:rFonts w:ascii="Calibri" w:hAnsi="Calibri"/>
          <w:color w:val="0000FF"/>
          <w:sz w:val="22"/>
          <w:szCs w:val="22"/>
        </w:rPr>
        <w:t xml:space="preserve">pohovorem, na který je zákonný zástupce pozván doporučujícím dopisem. Při pokračující absenci ředitel školy zašle oznámení o pokračující nepřítomnosti dítěte orgánu sociálně-právní ochrany dětí </w:t>
      </w:r>
      <w:r>
        <w:rPr>
          <w:rFonts w:ascii="Calibri" w:hAnsi="Calibri"/>
          <w:i/>
          <w:color w:val="800000"/>
          <w:sz w:val="22"/>
          <w:szCs w:val="22"/>
        </w:rPr>
        <w:t>(§ 34a odst. 4).</w:t>
      </w:r>
      <w:r>
        <w:rPr>
          <w:rFonts w:ascii="Calibri" w:hAnsi="Calibri"/>
          <w:color w:val="FF0000"/>
          <w:sz w:val="22"/>
          <w:szCs w:val="22"/>
        </w:rPr>
        <w:t xml:space="preserve"> </w:t>
      </w:r>
    </w:p>
    <w:p w:rsidR="00626D23" w:rsidRDefault="00626D23" w:rsidP="00626D23">
      <w:pPr>
        <w:rPr>
          <w:rFonts w:ascii="Calibri" w:hAnsi="Calibri"/>
          <w:color w:val="FF0000"/>
          <w:sz w:val="22"/>
          <w:szCs w:val="22"/>
        </w:rPr>
      </w:pPr>
    </w:p>
    <w:p w:rsidR="00626D23" w:rsidRDefault="00626D23" w:rsidP="00626D23">
      <w:pPr>
        <w:rPr>
          <w:rFonts w:ascii="Calibri" w:hAnsi="Calibri"/>
          <w:color w:val="0000FF"/>
          <w:sz w:val="22"/>
          <w:szCs w:val="22"/>
          <w:u w:val="single"/>
        </w:rPr>
      </w:pPr>
      <w:r>
        <w:rPr>
          <w:rFonts w:ascii="Calibri" w:hAnsi="Calibri"/>
          <w:color w:val="0000FF"/>
          <w:sz w:val="22"/>
          <w:szCs w:val="22"/>
          <w:u w:val="single"/>
        </w:rPr>
        <w:t>Individuální vzdělávání dítěte</w:t>
      </w:r>
    </w:p>
    <w:p w:rsidR="00626D23" w:rsidRDefault="00626D23" w:rsidP="00626D23">
      <w:pPr>
        <w:rPr>
          <w:rFonts w:ascii="Calibri" w:hAnsi="Calibri"/>
          <w:color w:val="0000FF"/>
          <w:sz w:val="22"/>
          <w:szCs w:val="22"/>
        </w:rPr>
      </w:pPr>
    </w:p>
    <w:p w:rsidR="00626D23" w:rsidRDefault="00626D23" w:rsidP="00626D23">
      <w:pPr>
        <w:rPr>
          <w:rFonts w:ascii="Calibri" w:hAnsi="Calibri"/>
          <w:i/>
          <w:color w:val="800000"/>
          <w:sz w:val="22"/>
          <w:szCs w:val="22"/>
        </w:rPr>
      </w:pPr>
      <w:r>
        <w:rPr>
          <w:rFonts w:ascii="Calibri" w:hAnsi="Calibri"/>
          <w:color w:val="0000FF"/>
          <w:sz w:val="22"/>
          <w:szCs w:val="22"/>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Pr>
          <w:rFonts w:ascii="Calibri" w:hAnsi="Calibri"/>
          <w:i/>
          <w:color w:val="800000"/>
          <w:sz w:val="22"/>
          <w:szCs w:val="22"/>
        </w:rPr>
        <w:t>(§ 34a odst. 4).</w:t>
      </w:r>
    </w:p>
    <w:p w:rsidR="00626D23" w:rsidRDefault="00626D23" w:rsidP="00626D23">
      <w:pPr>
        <w:rPr>
          <w:rFonts w:ascii="Calibri" w:hAnsi="Calibri"/>
          <w:i/>
          <w:color w:val="800000"/>
          <w:sz w:val="22"/>
          <w:szCs w:val="22"/>
        </w:rPr>
      </w:pPr>
    </w:p>
    <w:p w:rsidR="00626D23" w:rsidRDefault="00626D23" w:rsidP="00626D23">
      <w:pPr>
        <w:rPr>
          <w:rFonts w:ascii="Calibri" w:hAnsi="Calibri"/>
          <w:i/>
          <w:color w:val="800000"/>
          <w:sz w:val="22"/>
          <w:szCs w:val="22"/>
        </w:rPr>
      </w:pPr>
      <w:r>
        <w:rPr>
          <w:rFonts w:ascii="Calibri" w:hAnsi="Calibri"/>
          <w:i/>
          <w:color w:val="800000"/>
          <w:sz w:val="22"/>
          <w:szCs w:val="22"/>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626D23" w:rsidRDefault="00626D23" w:rsidP="00626D23">
      <w:pPr>
        <w:rPr>
          <w:rFonts w:ascii="Calibri" w:hAnsi="Calibri"/>
          <w:i/>
          <w:color w:val="800000"/>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t>Oznámení zákonného zástupce o individuálním vzdělávání dítěte musí obsahovat</w:t>
      </w:r>
      <w:r>
        <w:rPr>
          <w:rFonts w:ascii="Calibri" w:hAnsi="Calibri"/>
          <w:color w:val="0000FF"/>
          <w:sz w:val="22"/>
          <w:szCs w:val="22"/>
        </w:rPr>
        <w:br/>
        <w:t>a) jméno, popřípadě jména, a příjmení, rodné číslo a místo trvalého pobytu dítěte, v případě cizince místo pobytu dítěte,</w:t>
      </w:r>
    </w:p>
    <w:p w:rsidR="00626D23" w:rsidRDefault="00626D23" w:rsidP="00626D23">
      <w:pPr>
        <w:rPr>
          <w:rFonts w:ascii="Calibri" w:hAnsi="Calibri"/>
          <w:color w:val="0000FF"/>
          <w:sz w:val="22"/>
          <w:szCs w:val="22"/>
        </w:rPr>
      </w:pPr>
      <w:r>
        <w:rPr>
          <w:rFonts w:ascii="Calibri" w:hAnsi="Calibri"/>
          <w:color w:val="0000FF"/>
          <w:sz w:val="22"/>
          <w:szCs w:val="22"/>
        </w:rPr>
        <w:t>b) uvedení období, ve kterém má být dítě individuálně vzděláváno,</w:t>
      </w:r>
    </w:p>
    <w:p w:rsidR="00626D23" w:rsidRDefault="00626D23" w:rsidP="00626D23">
      <w:pPr>
        <w:rPr>
          <w:rFonts w:ascii="Calibri" w:hAnsi="Calibri"/>
          <w:color w:val="0000FF"/>
          <w:sz w:val="22"/>
          <w:szCs w:val="22"/>
        </w:rPr>
      </w:pPr>
      <w:r>
        <w:rPr>
          <w:rFonts w:ascii="Calibri" w:hAnsi="Calibri"/>
          <w:color w:val="0000FF"/>
          <w:sz w:val="22"/>
          <w:szCs w:val="22"/>
        </w:rPr>
        <w:t>c) důvody pro individuální vzdělávání dítěte.</w:t>
      </w:r>
    </w:p>
    <w:p w:rsidR="00626D23" w:rsidRDefault="00626D23" w:rsidP="00626D23">
      <w:pPr>
        <w:rPr>
          <w:rFonts w:ascii="Calibri" w:hAnsi="Calibri"/>
          <w:i/>
          <w:color w:val="800000"/>
          <w:sz w:val="22"/>
          <w:szCs w:val="22"/>
        </w:rPr>
      </w:pPr>
      <w:r>
        <w:rPr>
          <w:rFonts w:ascii="Calibri" w:hAnsi="Calibri"/>
          <w:i/>
          <w:color w:val="800000"/>
          <w:sz w:val="22"/>
          <w:szCs w:val="22"/>
        </w:rPr>
        <w:t>(§ 34b odst. 2)</w:t>
      </w:r>
    </w:p>
    <w:p w:rsidR="00626D23" w:rsidRDefault="00626D23" w:rsidP="00626D23">
      <w:pPr>
        <w:rPr>
          <w:rFonts w:ascii="Calibri" w:hAnsi="Calibri"/>
          <w:color w:val="FF0000"/>
          <w:sz w:val="22"/>
          <w:szCs w:val="22"/>
        </w:rPr>
      </w:pPr>
    </w:p>
    <w:p w:rsidR="00626D23" w:rsidRDefault="00626D23" w:rsidP="00626D23">
      <w:pPr>
        <w:rPr>
          <w:rFonts w:ascii="Calibri" w:hAnsi="Calibri"/>
          <w:i/>
          <w:color w:val="800000"/>
          <w:sz w:val="22"/>
          <w:szCs w:val="22"/>
        </w:rPr>
      </w:pPr>
      <w:r>
        <w:rPr>
          <w:rFonts w:ascii="Calibri" w:hAnsi="Calibri"/>
          <w:color w:val="0000FF"/>
          <w:sz w:val="22"/>
          <w:szCs w:val="22"/>
        </w:rPr>
        <w:t xml:space="preserve">Ředitel mateřské školy předá zákonnému zástupci dítěte přehled oblastí, v nichž má být dítě vzděláváno </w:t>
      </w:r>
      <w:r>
        <w:rPr>
          <w:rFonts w:ascii="Calibri" w:hAnsi="Calibri"/>
          <w:i/>
          <w:color w:val="800000"/>
          <w:sz w:val="22"/>
          <w:szCs w:val="22"/>
        </w:rPr>
        <w:t>(§ 34b odst. 3).</w:t>
      </w:r>
    </w:p>
    <w:p w:rsidR="00626D23" w:rsidRDefault="00626D23" w:rsidP="00626D23">
      <w:pPr>
        <w:rPr>
          <w:rFonts w:ascii="Calibri" w:hAnsi="Calibri"/>
          <w:i/>
          <w:color w:val="800000"/>
          <w:sz w:val="22"/>
          <w:szCs w:val="22"/>
        </w:rPr>
      </w:pPr>
      <w:r>
        <w:rPr>
          <w:rFonts w:ascii="Calibri" w:hAnsi="Calibri"/>
          <w:i/>
          <w:color w:val="800000"/>
          <w:sz w:val="22"/>
          <w:szCs w:val="22"/>
        </w:rPr>
        <w:t>Tyto oblasti vychází ze školního vzdělávacího programu mateřské školy.</w:t>
      </w:r>
    </w:p>
    <w:p w:rsidR="00626D23" w:rsidRDefault="00626D23" w:rsidP="00626D23">
      <w:pPr>
        <w:rPr>
          <w:rFonts w:ascii="Calibri" w:hAnsi="Calibri"/>
          <w:color w:val="FF0000"/>
          <w:sz w:val="22"/>
          <w:szCs w:val="22"/>
        </w:rPr>
      </w:pPr>
    </w:p>
    <w:p w:rsidR="00626D23" w:rsidRDefault="00626D23" w:rsidP="00626D23">
      <w:pPr>
        <w:rPr>
          <w:rFonts w:ascii="Calibri" w:hAnsi="Calibri"/>
          <w:color w:val="0000FF"/>
          <w:sz w:val="22"/>
          <w:szCs w:val="22"/>
        </w:rPr>
      </w:pPr>
      <w:r>
        <w:rPr>
          <w:rFonts w:ascii="Calibri" w:hAnsi="Calibri"/>
          <w:color w:val="0000FF"/>
          <w:sz w:val="22"/>
          <w:szCs w:val="22"/>
        </w:rPr>
        <w:lastRenderedPageBreak/>
        <w:t>Ředitel mateřské školy dohodne se zákonným zástupcem dítěte:</w:t>
      </w:r>
    </w:p>
    <w:p w:rsidR="00626D23" w:rsidRDefault="00626D23" w:rsidP="00626D23">
      <w:pPr>
        <w:rPr>
          <w:rFonts w:ascii="Calibri" w:hAnsi="Calibri"/>
          <w:i/>
          <w:color w:val="800000"/>
          <w:sz w:val="22"/>
          <w:szCs w:val="22"/>
        </w:rPr>
      </w:pPr>
      <w:r>
        <w:rPr>
          <w:rFonts w:ascii="Calibri" w:hAnsi="Calibri"/>
          <w:color w:val="0000FF"/>
          <w:sz w:val="22"/>
          <w:szCs w:val="22"/>
        </w:rPr>
        <w:t xml:space="preserve">- způsob ověření </w:t>
      </w:r>
      <w:r>
        <w:rPr>
          <w:rFonts w:ascii="Calibri" w:hAnsi="Calibri"/>
          <w:i/>
          <w:color w:val="800000"/>
          <w:sz w:val="22"/>
          <w:szCs w:val="22"/>
        </w:rPr>
        <w:t>(přezkoušení dítěte v mateřské škole)</w:t>
      </w:r>
    </w:p>
    <w:p w:rsidR="00626D23" w:rsidRDefault="00626D23" w:rsidP="00626D23">
      <w:pPr>
        <w:rPr>
          <w:rFonts w:ascii="Calibri" w:hAnsi="Calibri"/>
          <w:i/>
          <w:color w:val="800000"/>
          <w:sz w:val="22"/>
          <w:szCs w:val="22"/>
        </w:rPr>
      </w:pPr>
      <w:r>
        <w:rPr>
          <w:rFonts w:ascii="Calibri" w:hAnsi="Calibri"/>
          <w:color w:val="0000FF"/>
          <w:sz w:val="22"/>
          <w:szCs w:val="22"/>
        </w:rPr>
        <w:t>- termíny ověření, včetně náhradních termínů (</w:t>
      </w:r>
      <w:r>
        <w:rPr>
          <w:rFonts w:ascii="Calibri" w:hAnsi="Calibri"/>
          <w:i/>
          <w:color w:val="800000"/>
          <w:sz w:val="22"/>
          <w:szCs w:val="22"/>
        </w:rPr>
        <w:t>ověření se musí uskutečnit v období od 3. do 4. měsíce od začátku školního roku).</w:t>
      </w:r>
    </w:p>
    <w:p w:rsidR="00626D23" w:rsidRDefault="00626D23" w:rsidP="00626D23">
      <w:pPr>
        <w:rPr>
          <w:rFonts w:ascii="Calibri" w:hAnsi="Calibri"/>
          <w:color w:val="FF0000"/>
          <w:sz w:val="22"/>
          <w:szCs w:val="22"/>
        </w:rPr>
      </w:pPr>
    </w:p>
    <w:p w:rsidR="00626D23" w:rsidRDefault="00626D23" w:rsidP="00626D23">
      <w:pPr>
        <w:rPr>
          <w:rFonts w:ascii="Calibri" w:hAnsi="Calibri"/>
          <w:i/>
          <w:color w:val="800000"/>
          <w:sz w:val="22"/>
          <w:szCs w:val="22"/>
        </w:rPr>
      </w:pPr>
      <w:r>
        <w:rPr>
          <w:rFonts w:ascii="Calibri" w:hAnsi="Calibri"/>
          <w:color w:val="0000FF"/>
          <w:sz w:val="22"/>
          <w:szCs w:val="22"/>
        </w:rPr>
        <w:t xml:space="preserve"> Zákonný zástupce dítěte je povinen zajistit účast dítěte u ověření </w:t>
      </w:r>
      <w:r>
        <w:rPr>
          <w:rFonts w:ascii="Calibri" w:hAnsi="Calibri"/>
          <w:i/>
          <w:color w:val="800000"/>
          <w:sz w:val="22"/>
          <w:szCs w:val="22"/>
        </w:rPr>
        <w:t>(§ 34b odst. 3).</w:t>
      </w:r>
    </w:p>
    <w:p w:rsidR="00626D23" w:rsidRDefault="00626D23" w:rsidP="00626D23">
      <w:pPr>
        <w:rPr>
          <w:rFonts w:ascii="Calibri" w:hAnsi="Calibri"/>
          <w:color w:val="FF0000"/>
          <w:sz w:val="22"/>
          <w:szCs w:val="22"/>
        </w:rPr>
      </w:pPr>
    </w:p>
    <w:p w:rsidR="00626D23" w:rsidRDefault="00626D23" w:rsidP="00626D23">
      <w:pPr>
        <w:rPr>
          <w:rFonts w:ascii="Calibri" w:hAnsi="Calibri"/>
          <w:color w:val="FF0000"/>
          <w:sz w:val="22"/>
          <w:szCs w:val="22"/>
        </w:rPr>
      </w:pPr>
      <w:r>
        <w:rPr>
          <w:rFonts w:ascii="Calibri" w:hAnsi="Calibri"/>
          <w:color w:val="0000FF"/>
          <w:sz w:val="22"/>
          <w:szCs w:val="22"/>
        </w:rPr>
        <w:t xml:space="preserve">Ředitel mateřské školy ukončí individuální vzdělávání dítěte, pokud zákonný zástupce dítěte nezajistil účast dítěte u ověření, a to ani v náhradním termínu </w:t>
      </w:r>
      <w:r>
        <w:rPr>
          <w:rFonts w:ascii="Calibri" w:hAnsi="Calibri"/>
          <w:i/>
          <w:color w:val="800000"/>
          <w:sz w:val="22"/>
          <w:szCs w:val="22"/>
        </w:rPr>
        <w:t>(§ 34b odst. 4).</w:t>
      </w:r>
      <w:r>
        <w:rPr>
          <w:rFonts w:ascii="Calibri" w:hAnsi="Calibri"/>
          <w:color w:val="FF0000"/>
          <w:sz w:val="22"/>
          <w:szCs w:val="22"/>
        </w:rPr>
        <w:br/>
      </w:r>
    </w:p>
    <w:p w:rsidR="00626D23" w:rsidRDefault="00626D23" w:rsidP="00626D23">
      <w:pPr>
        <w:rPr>
          <w:rFonts w:ascii="Calibri" w:hAnsi="Calibri"/>
          <w:i/>
          <w:color w:val="800000"/>
          <w:sz w:val="22"/>
          <w:szCs w:val="22"/>
        </w:rPr>
      </w:pPr>
      <w:r>
        <w:rPr>
          <w:rFonts w:ascii="Calibri" w:hAnsi="Calibri"/>
          <w:color w:val="0000FF"/>
          <w:sz w:val="22"/>
          <w:szCs w:val="22"/>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Pr>
          <w:rFonts w:ascii="Calibri" w:hAnsi="Calibri"/>
          <w:i/>
          <w:color w:val="800000"/>
          <w:sz w:val="22"/>
          <w:szCs w:val="22"/>
        </w:rPr>
        <w:t>(§ 34b odst. 7).</w:t>
      </w:r>
    </w:p>
    <w:p w:rsidR="00626D23" w:rsidRDefault="00626D23" w:rsidP="00626D23">
      <w:pPr>
        <w:rPr>
          <w:rFonts w:ascii="Calibri" w:hAnsi="Calibri"/>
          <w:i/>
          <w:color w:val="800000"/>
          <w:sz w:val="22"/>
          <w:szCs w:val="22"/>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r>
        <w:rPr>
          <w:rFonts w:ascii="Calibri" w:hAnsi="Calibri"/>
          <w:u w:val="single"/>
        </w:rPr>
        <w:t>5.4 Ukončení docházky dítěte do MŠ</w:t>
      </w:r>
    </w:p>
    <w:p w:rsidR="00626D23" w:rsidRDefault="00626D23" w:rsidP="00626D23">
      <w:pPr>
        <w:rPr>
          <w:rFonts w:ascii="Calibri" w:hAnsi="Calibri"/>
          <w:b/>
          <w:sz w:val="28"/>
          <w:szCs w:val="28"/>
        </w:rPr>
      </w:pPr>
      <w:r>
        <w:rPr>
          <w:rFonts w:ascii="Calibri" w:hAnsi="Calibri"/>
          <w:b/>
          <w:sz w:val="28"/>
          <w:szCs w:val="28"/>
        </w:rPr>
        <w:t xml:space="preserve">      Pravomoci ředitelky školy</w:t>
      </w:r>
    </w:p>
    <w:p w:rsidR="00626D23" w:rsidRDefault="00626D23" w:rsidP="00626D23">
      <w:pPr>
        <w:rPr>
          <w:rFonts w:ascii="Calibri" w:hAnsi="Calibri"/>
        </w:rPr>
      </w:pPr>
      <w:r>
        <w:rPr>
          <w:rFonts w:ascii="Calibri" w:hAnsi="Calibri"/>
        </w:rPr>
        <w:t xml:space="preserve">Ředitelka školy může ukončit docházku dítěte do mateřské školy po předchozím písemném upozornění zástupce dítěte, jestliže: </w:t>
      </w:r>
    </w:p>
    <w:p w:rsidR="00626D23" w:rsidRDefault="00626D23" w:rsidP="00626D23">
      <w:pPr>
        <w:rPr>
          <w:rFonts w:ascii="Calibri" w:hAnsi="Calibri"/>
        </w:rPr>
      </w:pPr>
    </w:p>
    <w:p w:rsidR="00626D23" w:rsidRDefault="00626D23" w:rsidP="00626D23">
      <w:pPr>
        <w:overflowPunct w:val="0"/>
        <w:autoSpaceDE w:val="0"/>
        <w:autoSpaceDN w:val="0"/>
        <w:adjustRightInd w:val="0"/>
        <w:textAlignment w:val="baseline"/>
        <w:rPr>
          <w:rFonts w:ascii="Calibri" w:hAnsi="Calibri"/>
        </w:rPr>
      </w:pPr>
      <w:r>
        <w:rPr>
          <w:rFonts w:ascii="Calibri" w:hAnsi="Calibri"/>
        </w:rPr>
        <w:t>Zákonný zástupce opakovaně neuhradí úplatu za vzdělávání v MŠ nebo úplatu za školní stravování ve stanoveném termínu a nedohodne s ředitelem jiný termín úhrady.</w:t>
      </w:r>
    </w:p>
    <w:p w:rsidR="00626D23" w:rsidRDefault="00626D23" w:rsidP="00626D23">
      <w:pPr>
        <w:overflowPunct w:val="0"/>
        <w:autoSpaceDE w:val="0"/>
        <w:autoSpaceDN w:val="0"/>
        <w:adjustRightInd w:val="0"/>
        <w:textAlignment w:val="baseline"/>
        <w:rPr>
          <w:rFonts w:ascii="Calibri" w:hAnsi="Calibri"/>
        </w:rPr>
      </w:pPr>
    </w:p>
    <w:p w:rsidR="00626D23" w:rsidRDefault="00626D23" w:rsidP="00626D23">
      <w:pPr>
        <w:overflowPunct w:val="0"/>
        <w:autoSpaceDE w:val="0"/>
        <w:autoSpaceDN w:val="0"/>
        <w:adjustRightInd w:val="0"/>
        <w:textAlignment w:val="baseline"/>
        <w:rPr>
          <w:rFonts w:ascii="Calibri" w:hAnsi="Calibri"/>
        </w:rPr>
      </w:pPr>
      <w:r>
        <w:rPr>
          <w:rFonts w:ascii="Calibri" w:hAnsi="Calibri"/>
        </w:rPr>
        <w:t>Dítě se bez omluvy zákonného zástupce nepřetržitě neúčastní předškolního vzdělávání po dobu delší než měsíc.</w:t>
      </w:r>
    </w:p>
    <w:p w:rsidR="00626D23" w:rsidRDefault="00626D23" w:rsidP="00626D23">
      <w:pPr>
        <w:overflowPunct w:val="0"/>
        <w:autoSpaceDE w:val="0"/>
        <w:autoSpaceDN w:val="0"/>
        <w:adjustRightInd w:val="0"/>
        <w:textAlignment w:val="baseline"/>
        <w:rPr>
          <w:rFonts w:ascii="Calibri" w:hAnsi="Calibri"/>
        </w:rPr>
      </w:pPr>
    </w:p>
    <w:p w:rsidR="00626D23" w:rsidRDefault="00626D23" w:rsidP="00626D23">
      <w:pPr>
        <w:overflowPunct w:val="0"/>
        <w:autoSpaceDE w:val="0"/>
        <w:autoSpaceDN w:val="0"/>
        <w:adjustRightInd w:val="0"/>
        <w:textAlignment w:val="baseline"/>
        <w:rPr>
          <w:rFonts w:ascii="Calibri" w:hAnsi="Calibri"/>
        </w:rPr>
      </w:pPr>
      <w:r>
        <w:rPr>
          <w:rFonts w:ascii="Calibri" w:hAnsi="Calibri"/>
        </w:rPr>
        <w:t>Zástupce dítěte závažným způsobem opakovaně narušuje provoz mateřské školy (nedodržuje školní řád).</w:t>
      </w:r>
    </w:p>
    <w:p w:rsidR="00626D23" w:rsidRDefault="00626D23" w:rsidP="00626D23">
      <w:pPr>
        <w:overflowPunct w:val="0"/>
        <w:autoSpaceDE w:val="0"/>
        <w:autoSpaceDN w:val="0"/>
        <w:adjustRightInd w:val="0"/>
        <w:textAlignment w:val="baseline"/>
        <w:rPr>
          <w:rFonts w:ascii="Calibri" w:hAnsi="Calibri"/>
        </w:rPr>
      </w:pPr>
    </w:p>
    <w:p w:rsidR="00626D23" w:rsidRDefault="00626D23" w:rsidP="00626D23">
      <w:pPr>
        <w:overflowPunct w:val="0"/>
        <w:autoSpaceDE w:val="0"/>
        <w:autoSpaceDN w:val="0"/>
        <w:adjustRightInd w:val="0"/>
        <w:textAlignment w:val="baseline"/>
        <w:rPr>
          <w:rFonts w:ascii="Calibri" w:hAnsi="Calibri"/>
        </w:rPr>
      </w:pPr>
      <w:r>
        <w:rPr>
          <w:rFonts w:ascii="Calibri" w:hAnsi="Calibri"/>
        </w:rPr>
        <w:t>Ukončení doporučí v průběhu zkušebního pobytu dítěte lékař nebo školské poradenské zařízení.</w:t>
      </w:r>
    </w:p>
    <w:p w:rsidR="00626D23" w:rsidRDefault="00626D23" w:rsidP="00626D23">
      <w:pPr>
        <w:overflowPunct w:val="0"/>
        <w:autoSpaceDE w:val="0"/>
        <w:autoSpaceDN w:val="0"/>
        <w:adjustRightInd w:val="0"/>
        <w:textAlignment w:val="baseline"/>
        <w:rPr>
          <w:rFonts w:ascii="Calibri" w:hAnsi="Calibri"/>
          <w:b/>
          <w:u w:val="single"/>
        </w:rPr>
      </w:pPr>
      <w:r>
        <w:rPr>
          <w:rFonts w:ascii="Calibri" w:hAnsi="Calibri"/>
        </w:rPr>
        <w:t xml:space="preserve">   </w:t>
      </w:r>
      <w:r>
        <w:rPr>
          <w:rFonts w:ascii="Calibri" w:hAnsi="Calibri"/>
          <w:u w:val="single"/>
        </w:rPr>
        <w:t>Pravomoci vedoucí učitelky</w:t>
      </w:r>
    </w:p>
    <w:p w:rsidR="00626D23" w:rsidRDefault="00626D23" w:rsidP="00626D23">
      <w:pPr>
        <w:overflowPunct w:val="0"/>
        <w:autoSpaceDE w:val="0"/>
        <w:autoSpaceDN w:val="0"/>
        <w:adjustRightInd w:val="0"/>
        <w:textAlignment w:val="baseline"/>
        <w:rPr>
          <w:rFonts w:ascii="Calibri" w:hAnsi="Calibri"/>
        </w:rPr>
      </w:pPr>
      <w:r>
        <w:rPr>
          <w:rFonts w:ascii="Calibri" w:hAnsi="Calibri"/>
        </w:rPr>
        <w:t>V plné míře zástup ředitelky školy v době její nepřítomnosti</w:t>
      </w:r>
    </w:p>
    <w:p w:rsidR="00626D23" w:rsidRDefault="00626D23" w:rsidP="00626D23">
      <w:pPr>
        <w:overflowPunct w:val="0"/>
        <w:autoSpaceDE w:val="0"/>
        <w:autoSpaceDN w:val="0"/>
        <w:adjustRightInd w:val="0"/>
        <w:textAlignment w:val="baseline"/>
        <w:rPr>
          <w:rFonts w:ascii="Calibri" w:hAnsi="Calibri"/>
        </w:rPr>
      </w:pPr>
    </w:p>
    <w:p w:rsidR="00626D23" w:rsidRDefault="00626D23" w:rsidP="00626D23">
      <w:pPr>
        <w:rPr>
          <w:rFonts w:ascii="Calibri" w:hAnsi="Calibri"/>
          <w:sz w:val="22"/>
          <w:szCs w:val="22"/>
          <w:u w:val="single"/>
        </w:rPr>
      </w:pPr>
      <w:r>
        <w:rPr>
          <w:rFonts w:ascii="Calibri" w:hAnsi="Calibri"/>
          <w:sz w:val="22"/>
          <w:szCs w:val="22"/>
          <w:u w:val="single"/>
        </w:rPr>
        <w:t>5.5 Evidence dítěte (školní matrika)</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Po přijetí dítěte do MŠ předají zákonní zástupci ředitelce MŠ vyplněný Evidenční list dítěte a Evidenční list strávníka.</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626D23" w:rsidRDefault="00626D23" w:rsidP="00626D23">
      <w:pPr>
        <w:rPr>
          <w:rFonts w:ascii="Calibri" w:hAnsi="Calibri"/>
        </w:rPr>
      </w:pPr>
    </w:p>
    <w:p w:rsidR="00626D23" w:rsidRDefault="00626D23" w:rsidP="00626D23">
      <w:pPr>
        <w:widowControl w:val="0"/>
        <w:autoSpaceDE w:val="0"/>
        <w:autoSpaceDN w:val="0"/>
        <w:adjustRightInd w:val="0"/>
        <w:rPr>
          <w:rFonts w:ascii="Calibri" w:hAnsi="Calibri"/>
          <w:u w:val="single"/>
        </w:rPr>
      </w:pPr>
      <w:r>
        <w:rPr>
          <w:rFonts w:ascii="Calibri" w:hAnsi="Calibri"/>
          <w:u w:val="single"/>
        </w:rPr>
        <w:t>5.6 Přerušení nebo omezení provozu MŠ</w:t>
      </w:r>
    </w:p>
    <w:p w:rsidR="00626D23" w:rsidRDefault="00626D23" w:rsidP="00626D23">
      <w:pPr>
        <w:widowControl w:val="0"/>
        <w:autoSpaceDE w:val="0"/>
        <w:autoSpaceDN w:val="0"/>
        <w:adjustRightInd w:val="0"/>
        <w:rPr>
          <w:rFonts w:ascii="Calibri" w:hAnsi="Calibri"/>
        </w:rPr>
      </w:pPr>
    </w:p>
    <w:p w:rsidR="00626D23" w:rsidRDefault="00626D23" w:rsidP="00626D23">
      <w:pPr>
        <w:widowControl w:val="0"/>
        <w:autoSpaceDE w:val="0"/>
        <w:autoSpaceDN w:val="0"/>
        <w:adjustRightInd w:val="0"/>
        <w:rPr>
          <w:rFonts w:ascii="Calibri" w:hAnsi="Calibri"/>
        </w:rPr>
      </w:pPr>
      <w:r>
        <w:rPr>
          <w:rFonts w:ascii="Calibri" w:hAnsi="Calibri"/>
        </w:rPr>
        <w:lastRenderedPageBreak/>
        <w:t xml:space="preserve">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w:t>
      </w:r>
      <w:r>
        <w:rPr>
          <w:rFonts w:ascii="Calibri" w:hAnsi="Calibri"/>
          <w:i/>
        </w:rPr>
        <w:t>(pokud jich je v místě více)</w:t>
      </w:r>
      <w:r>
        <w:rPr>
          <w:rFonts w:ascii="Calibri" w:hAnsi="Calibri"/>
        </w:rPr>
        <w:t xml:space="preserve"> možnosti a podmínky předškolního vzdělávání dětí v jiných MŠ po dobu omezení nebo přerušení provozu. Informaci o omezení nebo přerušení provozu zveřejní ředitelka MŠ na přístupném místě ve škole nejméně 2 měsíce předem.</w:t>
      </w:r>
    </w:p>
    <w:p w:rsidR="00626D23" w:rsidRDefault="00626D23" w:rsidP="00626D23">
      <w:pPr>
        <w:widowControl w:val="0"/>
        <w:autoSpaceDE w:val="0"/>
        <w:autoSpaceDN w:val="0"/>
        <w:adjustRightInd w:val="0"/>
        <w:rPr>
          <w:rFonts w:ascii="Calibri" w:hAnsi="Calibri"/>
        </w:rPr>
      </w:pPr>
    </w:p>
    <w:p w:rsidR="00626D23" w:rsidRDefault="00626D23" w:rsidP="00626D23">
      <w:pPr>
        <w:widowControl w:val="0"/>
        <w:autoSpaceDE w:val="0"/>
        <w:autoSpaceDN w:val="0"/>
        <w:adjustRightInd w:val="0"/>
        <w:rPr>
          <w:rFonts w:ascii="Calibri" w:hAnsi="Calibri"/>
        </w:rPr>
      </w:pPr>
      <w:r>
        <w:rPr>
          <w:rFonts w:ascii="Calibri" w:hAnsi="Calibri"/>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626D23" w:rsidRDefault="00626D23" w:rsidP="00626D23">
      <w:pPr>
        <w:widowControl w:val="0"/>
        <w:autoSpaceDE w:val="0"/>
        <w:autoSpaceDN w:val="0"/>
        <w:adjustRightInd w:val="0"/>
        <w:rPr>
          <w:rFonts w:ascii="Calibri" w:hAnsi="Calibri"/>
        </w:rPr>
      </w:pP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p>
    <w:p w:rsidR="00626D23" w:rsidRDefault="00626D23" w:rsidP="00626D23">
      <w:pPr>
        <w:rPr>
          <w:rFonts w:ascii="Calibri" w:hAnsi="Calibri"/>
          <w:sz w:val="22"/>
          <w:szCs w:val="22"/>
          <w:u w:val="single"/>
        </w:rPr>
      </w:pPr>
      <w:r>
        <w:rPr>
          <w:rFonts w:ascii="Calibri" w:hAnsi="Calibri"/>
          <w:sz w:val="22"/>
          <w:szCs w:val="22"/>
          <w:u w:val="single"/>
        </w:rPr>
        <w:t>5.7 Platby v MŠ</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Úplata za předškolní vzdělávání</w:t>
      </w:r>
    </w:p>
    <w:p w:rsidR="00626D23" w:rsidRDefault="00626D23" w:rsidP="00626D23">
      <w:pPr>
        <w:rPr>
          <w:rFonts w:ascii="Calibri" w:hAnsi="Calibri"/>
        </w:rPr>
      </w:pPr>
      <w:r>
        <w:rPr>
          <w:rFonts w:ascii="Calibri" w:hAnsi="Calibri"/>
        </w:rPr>
        <w:t>Je stanovena směrnicí „O úplatě za předškolní vzdělávání“ a je vyvěšena na nástěnce MŠ – Informace pro rodiče.</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Úplata za školní stravování dětí</w:t>
      </w:r>
    </w:p>
    <w:p w:rsidR="00626D23" w:rsidRDefault="00626D23" w:rsidP="00626D23">
      <w:pPr>
        <w:rPr>
          <w:rFonts w:ascii="Calibri" w:hAnsi="Calibri"/>
        </w:rPr>
      </w:pPr>
      <w:r>
        <w:rPr>
          <w:rFonts w:ascii="Calibri" w:hAnsi="Calibri"/>
        </w:rPr>
        <w:t>Výše stravného je stanovena ve Vnitřním řádu školní jídelny, který je zveřejněn na nástěnce MŠ – Stravování.</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Způsob platby</w:t>
      </w:r>
    </w:p>
    <w:p w:rsidR="00626D23" w:rsidRDefault="00626D23" w:rsidP="00626D23">
      <w:pPr>
        <w:rPr>
          <w:rFonts w:ascii="Calibri" w:hAnsi="Calibri"/>
        </w:rPr>
      </w:pPr>
      <w:r>
        <w:rPr>
          <w:rFonts w:ascii="Calibri" w:hAnsi="Calibri"/>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 xml:space="preserve">Všechny platby probíhají: </w:t>
      </w:r>
    </w:p>
    <w:p w:rsidR="00626D23" w:rsidRDefault="00626D23" w:rsidP="00626D23">
      <w:pPr>
        <w:rPr>
          <w:rFonts w:ascii="Calibri" w:hAnsi="Calibri"/>
          <w:u w:val="single"/>
        </w:rPr>
      </w:pPr>
      <w:r>
        <w:rPr>
          <w:rFonts w:ascii="Calibri" w:hAnsi="Calibri"/>
        </w:rPr>
        <w:t xml:space="preserve">bezhotovostním převodem na číslo účtu: 577870633/0300, </w:t>
      </w:r>
    </w:p>
    <w:p w:rsidR="00626D23" w:rsidRDefault="00626D23" w:rsidP="00626D23">
      <w:pPr>
        <w:rPr>
          <w:rFonts w:ascii="Calibri" w:hAnsi="Calibri"/>
        </w:rPr>
      </w:pPr>
      <w:r>
        <w:rPr>
          <w:rFonts w:ascii="Calibri" w:hAnsi="Calibri"/>
        </w:rPr>
        <w:t xml:space="preserve">nebo ve </w:t>
      </w:r>
      <w:proofErr w:type="spellStart"/>
      <w:r>
        <w:rPr>
          <w:rFonts w:ascii="Calibri" w:hAnsi="Calibri"/>
        </w:rPr>
        <w:t>vyjímečných</w:t>
      </w:r>
      <w:proofErr w:type="spellEnd"/>
      <w:r>
        <w:rPr>
          <w:rFonts w:ascii="Calibri" w:hAnsi="Calibri"/>
        </w:rPr>
        <w:t xml:space="preserve"> případech v hotovosti u hospodářky školy, </w:t>
      </w:r>
    </w:p>
    <w:p w:rsidR="00626D23" w:rsidRDefault="00626D23" w:rsidP="00626D23">
      <w:pPr>
        <w:rPr>
          <w:rFonts w:ascii="Calibri" w:hAnsi="Calibri"/>
        </w:rPr>
      </w:pPr>
      <w:r>
        <w:rPr>
          <w:rFonts w:ascii="Calibri" w:hAnsi="Calibri"/>
        </w:rPr>
        <w:t>datum splatnosti do 25. předešlého měsíce).</w:t>
      </w:r>
    </w:p>
    <w:p w:rsidR="00626D23" w:rsidRDefault="00626D23" w:rsidP="00626D23">
      <w:pPr>
        <w:rPr>
          <w:rFonts w:ascii="Calibri" w:hAnsi="Calibri"/>
          <w:b/>
        </w:rPr>
      </w:pPr>
    </w:p>
    <w:p w:rsidR="00626D23" w:rsidRDefault="00626D23" w:rsidP="00626D23">
      <w:pPr>
        <w:pStyle w:val="Styl6"/>
        <w:rPr>
          <w:i/>
          <w:color w:val="auto"/>
        </w:rPr>
      </w:pPr>
      <w:r>
        <w:rPr>
          <w:color w:val="auto"/>
        </w:rPr>
        <w:t xml:space="preserve">Vzdělání v mateřské škole se dítěti poskytuje bezúplatně od počátku školního roku, který následuje pod ni, kdy dítě dosáhne pátého roku věku </w:t>
      </w:r>
      <w:r>
        <w:rPr>
          <w:i/>
          <w:color w:val="auto"/>
        </w:rPr>
        <w:t>(§ 123 odst. 1 školského zákona)</w:t>
      </w:r>
    </w:p>
    <w:p w:rsidR="00626D23" w:rsidRDefault="00626D23" w:rsidP="00626D23">
      <w:pPr>
        <w:rPr>
          <w:rFonts w:ascii="Calibri" w:hAnsi="Calibri"/>
          <w:b/>
        </w:rPr>
      </w:pPr>
    </w:p>
    <w:p w:rsidR="00626D23" w:rsidRDefault="00626D23" w:rsidP="00626D23">
      <w:pPr>
        <w:pStyle w:val="Styl5"/>
        <w:rPr>
          <w:b w:val="0"/>
          <w:i/>
          <w:color w:val="auto"/>
        </w:rPr>
      </w:pPr>
      <w:r>
        <w:rPr>
          <w:b w:val="0"/>
          <w:color w:val="auto"/>
        </w:rPr>
        <w:t xml:space="preserve">Úplata za příslušný kalendářní měsíc je splatná do patnáctého dne </w:t>
      </w:r>
      <w:r>
        <w:rPr>
          <w:b w:val="0"/>
          <w:color w:val="auto"/>
          <w:u w:val="single"/>
        </w:rPr>
        <w:t>stávajícího</w:t>
      </w:r>
      <w:r>
        <w:rPr>
          <w:b w:val="0"/>
          <w:color w:val="auto"/>
        </w:rPr>
        <w:t xml:space="preserve"> kalendářního měsíce</w:t>
      </w:r>
      <w:r>
        <w:rPr>
          <w:b w:val="0"/>
          <w:color w:val="auto"/>
          <w:u w:val="single"/>
        </w:rPr>
        <w:t xml:space="preserve"> </w:t>
      </w:r>
      <w:r>
        <w:rPr>
          <w:b w:val="0"/>
          <w:i/>
          <w:color w:val="auto"/>
        </w:rPr>
        <w:t>(§ 6 odst. 7 vyhlášky č. 14/2005 Sb.)</w:t>
      </w:r>
    </w:p>
    <w:p w:rsidR="00626D23" w:rsidRDefault="00626D23" w:rsidP="00626D23">
      <w:pPr>
        <w:rPr>
          <w:rFonts w:ascii="Calibri" w:hAnsi="Calibri"/>
          <w:b/>
        </w:rPr>
      </w:pPr>
    </w:p>
    <w:p w:rsidR="00626D23" w:rsidRDefault="00626D23" w:rsidP="00626D23">
      <w:pPr>
        <w:rPr>
          <w:rFonts w:ascii="Calibri" w:hAnsi="Calibri"/>
          <w:b/>
          <w:sz w:val="22"/>
          <w:szCs w:val="22"/>
        </w:rPr>
      </w:pPr>
      <w:r>
        <w:rPr>
          <w:rFonts w:ascii="Calibri" w:hAnsi="Calibri"/>
          <w:b/>
          <w:sz w:val="22"/>
          <w:szCs w:val="22"/>
        </w:rPr>
        <w:t xml:space="preserve">6. Podmínky zajištění bezpečnosti a ochrany zdraví dětí </w:t>
      </w:r>
    </w:p>
    <w:p w:rsidR="00626D23" w:rsidRDefault="00626D23" w:rsidP="00626D23">
      <w:pPr>
        <w:rPr>
          <w:rFonts w:ascii="Calibri" w:hAnsi="Calibri"/>
          <w:u w:val="single"/>
        </w:rPr>
      </w:pPr>
    </w:p>
    <w:p w:rsidR="00626D23" w:rsidRDefault="00626D23" w:rsidP="00626D23">
      <w:pPr>
        <w:rPr>
          <w:rFonts w:ascii="Calibri" w:hAnsi="Calibri"/>
          <w:sz w:val="22"/>
          <w:szCs w:val="22"/>
          <w:u w:val="single"/>
        </w:rPr>
      </w:pPr>
      <w:r>
        <w:rPr>
          <w:rFonts w:ascii="Calibri" w:hAnsi="Calibri"/>
          <w:sz w:val="22"/>
          <w:szCs w:val="22"/>
          <w:u w:val="single"/>
        </w:rPr>
        <w:lastRenderedPageBreak/>
        <w:t xml:space="preserve">6.1 Péče o zdraví a bezpečnost dětí při vzdělávání </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Škola zajišťuje bezpečnost a ochranu zdraví dětí při vzdělávání a s ním přímo souvisejících činnostech a poskytují jim nezbytné informace k zajištění bezpečnosti a ochrany zdraví.</w:t>
      </w:r>
    </w:p>
    <w:p w:rsidR="00626D23" w:rsidRDefault="00626D23" w:rsidP="00626D23">
      <w:pPr>
        <w:widowControl w:val="0"/>
        <w:autoSpaceDE w:val="0"/>
        <w:autoSpaceDN w:val="0"/>
        <w:adjustRightInd w:val="0"/>
        <w:rPr>
          <w:rFonts w:ascii="Calibri" w:hAnsi="Calibri"/>
        </w:rPr>
      </w:pPr>
      <w:r>
        <w:rPr>
          <w:rFonts w:ascii="Calibri" w:hAnsi="Calibri"/>
        </w:rPr>
        <w:t xml:space="preserve">Právnická osoba, která vykonává činnost mateřské školy, vykonává dohled nad dítětem od doby, kdy je učitel mateřské školy převezme od jeho zákonného zástupce nebo jím pověřené osoby, až do doby, kdy je </w:t>
      </w:r>
      <w:r>
        <w:t>učitel mateřské školy</w:t>
      </w:r>
      <w:r>
        <w:rPr>
          <w:rFonts w:ascii="Calibri" w:hAnsi="Calibri"/>
        </w:rPr>
        <w:t xml:space="preserve"> předá jeho zákonnému zástupci nebo jím pověřené osobě. Předat dítě pověřené osobě lze jen na základě písemného pověření vystaveného zákonným zástupcem dítěte. </w:t>
      </w:r>
    </w:p>
    <w:p w:rsidR="00626D23" w:rsidRDefault="00626D23" w:rsidP="00626D23">
      <w:pPr>
        <w:widowControl w:val="0"/>
        <w:autoSpaceDE w:val="0"/>
        <w:autoSpaceDN w:val="0"/>
        <w:adjustRightInd w:val="0"/>
        <w:rPr>
          <w:rFonts w:ascii="Calibri" w:hAnsi="Calibri"/>
        </w:rPr>
      </w:pPr>
    </w:p>
    <w:p w:rsidR="00626D23" w:rsidRDefault="00626D23" w:rsidP="00626D23">
      <w:pPr>
        <w:rPr>
          <w:rFonts w:ascii="Calibri" w:hAnsi="Calibri"/>
          <w:sz w:val="22"/>
          <w:szCs w:val="22"/>
        </w:rPr>
      </w:pPr>
      <w:r>
        <w:rPr>
          <w:rFonts w:ascii="Calibri" w:hAnsi="Calibri"/>
          <w:sz w:val="22"/>
          <w:szCs w:val="22"/>
        </w:rPr>
        <w:t xml:space="preserve">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w:t>
      </w:r>
      <w:proofErr w:type="gramStart"/>
      <w:r>
        <w:rPr>
          <w:rFonts w:ascii="Calibri" w:hAnsi="Calibri"/>
          <w:sz w:val="22"/>
          <w:szCs w:val="22"/>
        </w:rPr>
        <w:t>učitelem  či</w:t>
      </w:r>
      <w:proofErr w:type="gramEnd"/>
      <w:r>
        <w:rPr>
          <w:rFonts w:ascii="Calibri" w:hAnsi="Calibri"/>
          <w:sz w:val="22"/>
          <w:szCs w:val="22"/>
        </w:rPr>
        <w:t xml:space="preserve"> zaměstnancem školy.</w:t>
      </w:r>
    </w:p>
    <w:p w:rsidR="00626D23" w:rsidRDefault="00626D23" w:rsidP="00626D23">
      <w:pPr>
        <w:rPr>
          <w:rFonts w:ascii="Calibri" w:hAnsi="Calibri"/>
          <w:sz w:val="22"/>
          <w:szCs w:val="22"/>
        </w:rPr>
      </w:pPr>
    </w:p>
    <w:p w:rsidR="00626D23" w:rsidRDefault="00626D23" w:rsidP="00626D23">
      <w:pPr>
        <w:rPr>
          <w:rFonts w:ascii="Calibri" w:hAnsi="Calibri"/>
          <w:sz w:val="22"/>
          <w:szCs w:val="22"/>
        </w:rPr>
      </w:pPr>
      <w:r>
        <w:rPr>
          <w:rFonts w:ascii="Calibri" w:hAnsi="Calibri"/>
          <w:sz w:val="22"/>
          <w:szCs w:val="22"/>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Calibri" w:hAnsi="Calibri"/>
          <w:b/>
          <w:sz w:val="22"/>
          <w:szCs w:val="22"/>
        </w:rPr>
        <w:t>s přiznanými podpůrnými opatřeními</w:t>
      </w:r>
      <w:r>
        <w:rPr>
          <w:rFonts w:ascii="Calibri" w:hAnsi="Calibri"/>
          <w:color w:val="339966"/>
          <w:sz w:val="22"/>
          <w:szCs w:val="22"/>
        </w:rPr>
        <w:t xml:space="preserve"> </w:t>
      </w:r>
      <w:r>
        <w:rPr>
          <w:rFonts w:ascii="Calibri" w:hAnsi="Calibri"/>
          <w:sz w:val="22"/>
          <w:szCs w:val="22"/>
        </w:rPr>
        <w:t>se naplňuje v souladu s § 2 odst. 5 vyhlášky č. 14/2005 Sb.</w:t>
      </w:r>
    </w:p>
    <w:p w:rsidR="00626D23" w:rsidRDefault="00626D23" w:rsidP="00626D23">
      <w:pPr>
        <w:widowControl w:val="0"/>
        <w:autoSpaceDE w:val="0"/>
        <w:autoSpaceDN w:val="0"/>
        <w:adjustRightInd w:val="0"/>
        <w:rPr>
          <w:rFonts w:ascii="Calibri" w:hAnsi="Calibri"/>
          <w:color w:val="339966"/>
        </w:rPr>
      </w:pPr>
    </w:p>
    <w:p w:rsidR="00626D23" w:rsidRDefault="00626D23" w:rsidP="00626D23">
      <w:pPr>
        <w:widowControl w:val="0"/>
        <w:autoSpaceDE w:val="0"/>
        <w:autoSpaceDN w:val="0"/>
        <w:adjustRightInd w:val="0"/>
        <w:rPr>
          <w:rFonts w:ascii="Calibri" w:hAnsi="Calibri"/>
        </w:rPr>
      </w:pPr>
      <w:r>
        <w:rPr>
          <w:rFonts w:ascii="Calibri" w:hAnsi="Calibri"/>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626D23" w:rsidRDefault="00626D23" w:rsidP="00626D23">
      <w:pPr>
        <w:rPr>
          <w:rFonts w:ascii="Calibri" w:hAnsi="Calibri"/>
        </w:rPr>
      </w:pPr>
    </w:p>
    <w:p w:rsidR="00626D23" w:rsidRDefault="00626D23" w:rsidP="00626D23">
      <w:pPr>
        <w:pStyle w:val="Normlnweb"/>
        <w:spacing w:before="0" w:after="0"/>
        <w:rPr>
          <w:rFonts w:ascii="Calibri" w:hAnsi="Calibri"/>
          <w:color w:val="auto"/>
          <w:sz w:val="24"/>
          <w:szCs w:val="24"/>
        </w:rPr>
      </w:pPr>
      <w:r>
        <w:rPr>
          <w:rFonts w:ascii="Calibri" w:hAnsi="Calibri"/>
          <w:color w:val="auto"/>
          <w:sz w:val="24"/>
          <w:szCs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626D23" w:rsidRDefault="00626D23" w:rsidP="00626D23">
      <w:pPr>
        <w:pStyle w:val="Normlnweb"/>
        <w:spacing w:before="0" w:after="0"/>
        <w:rPr>
          <w:rFonts w:ascii="Calibri" w:hAnsi="Calibri"/>
          <w:color w:val="auto"/>
          <w:sz w:val="24"/>
          <w:szCs w:val="24"/>
        </w:rPr>
      </w:pPr>
    </w:p>
    <w:p w:rsidR="00626D23" w:rsidRDefault="00626D23" w:rsidP="00626D23">
      <w:pPr>
        <w:pStyle w:val="Normlnweb"/>
        <w:spacing w:before="0" w:after="0"/>
        <w:rPr>
          <w:rFonts w:ascii="Calibri" w:hAnsi="Calibri"/>
          <w:color w:val="auto"/>
          <w:sz w:val="24"/>
          <w:szCs w:val="24"/>
        </w:rPr>
      </w:pPr>
      <w:r>
        <w:rPr>
          <w:rFonts w:ascii="Calibri" w:hAnsi="Calibri"/>
          <w:color w:val="auto"/>
          <w:sz w:val="24"/>
          <w:szCs w:val="24"/>
        </w:rPr>
        <w:t>Školním úrazem je úraz, který se stal dítěti při výchově a vzdělávání a při činnostech, které s nimi přímo souvisejí. Výchovně vzdělávací činností účast dětí při výchovné a vzdělávací práci školy, s </w:t>
      </w:r>
      <w:proofErr w:type="gramStart"/>
      <w:r>
        <w:rPr>
          <w:rFonts w:ascii="Calibri" w:hAnsi="Calibri"/>
          <w:color w:val="auto"/>
          <w:sz w:val="24"/>
          <w:szCs w:val="24"/>
        </w:rPr>
        <w:t>ní</w:t>
      </w:r>
      <w:proofErr w:type="gramEnd"/>
      <w:r>
        <w:rPr>
          <w:rFonts w:ascii="Calibri" w:hAnsi="Calibri"/>
          <w:color w:val="auto"/>
          <w:sz w:val="24"/>
          <w:szCs w:val="24"/>
        </w:rPr>
        <w:t>.</w:t>
      </w:r>
      <w:proofErr w:type="gramStart"/>
      <w:r>
        <w:rPr>
          <w:rFonts w:ascii="Calibri" w:hAnsi="Calibri"/>
          <w:color w:val="auto"/>
          <w:sz w:val="24"/>
          <w:szCs w:val="24"/>
        </w:rPr>
        <w:t>ve</w:t>
      </w:r>
      <w:proofErr w:type="gramEnd"/>
      <w:r>
        <w:rPr>
          <w:rFonts w:ascii="Calibri" w:hAnsi="Calibri"/>
          <w:color w:val="auto"/>
          <w:sz w:val="24"/>
          <w:szCs w:val="24"/>
        </w:rPr>
        <w:t xml:space="preserve"> škole od vstupu dětí do prostor školy až do odchodu z nich a každá činnost vyplývající z přímé souvislosti </w:t>
      </w:r>
    </w:p>
    <w:p w:rsidR="00626D23" w:rsidRDefault="00626D23" w:rsidP="00626D23">
      <w:pPr>
        <w:pStyle w:val="Normlnweb"/>
        <w:spacing w:before="0" w:after="0"/>
        <w:rPr>
          <w:rFonts w:ascii="Calibri" w:hAnsi="Calibri"/>
          <w:color w:val="auto"/>
          <w:sz w:val="24"/>
          <w:szCs w:val="24"/>
        </w:rPr>
      </w:pPr>
    </w:p>
    <w:p w:rsidR="00626D23" w:rsidRDefault="00626D23" w:rsidP="00626D23">
      <w:pPr>
        <w:rPr>
          <w:rFonts w:ascii="Calibri" w:hAnsi="Calibri"/>
        </w:rPr>
      </w:pPr>
      <w:r>
        <w:rPr>
          <w:rFonts w:ascii="Calibri" w:hAnsi="Calibri"/>
        </w:rPr>
        <w:t xml:space="preserve">Pracovníci školy jsou povinni přihlížet k základním fyziologickým potřebám dětí, vytvářet podmínky pro jejich zdravý vývoj. Učitelé jsou pravidelně proškolováni v otázkách bezpečnosti. Zákonní zástupci jsou povinni dbát, aby děti do MŠ nenosily nebezpečné ozdoby ve vlasech, na rukou a oděvu, které by mohly zapříčinit úraz dětí. </w:t>
      </w:r>
    </w:p>
    <w:p w:rsidR="00626D23" w:rsidRDefault="00626D23" w:rsidP="00626D23">
      <w:pPr>
        <w:rPr>
          <w:rFonts w:ascii="Calibri" w:hAnsi="Calibri"/>
        </w:rPr>
      </w:pPr>
    </w:p>
    <w:p w:rsidR="00626D23" w:rsidRDefault="00626D23" w:rsidP="00626D23">
      <w:pPr>
        <w:pStyle w:val="Normlnweb"/>
        <w:spacing w:before="0" w:after="0"/>
        <w:rPr>
          <w:rFonts w:ascii="Calibri" w:hAnsi="Calibri"/>
          <w:color w:val="auto"/>
          <w:sz w:val="24"/>
          <w:szCs w:val="24"/>
        </w:rPr>
      </w:pPr>
      <w:r>
        <w:rPr>
          <w:rFonts w:ascii="Calibri" w:hAnsi="Calibri"/>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626D23" w:rsidRDefault="00626D23" w:rsidP="00626D23">
      <w:pPr>
        <w:pStyle w:val="Normlnweb"/>
        <w:spacing w:before="0" w:after="0"/>
        <w:rPr>
          <w:rFonts w:ascii="Calibri" w:hAnsi="Calibri"/>
          <w:color w:val="auto"/>
          <w:sz w:val="24"/>
          <w:szCs w:val="24"/>
        </w:rPr>
      </w:pPr>
    </w:p>
    <w:p w:rsidR="00626D23" w:rsidRDefault="00626D23" w:rsidP="00626D23">
      <w:pPr>
        <w:rPr>
          <w:rFonts w:ascii="Calibri" w:hAnsi="Calibri"/>
          <w:u w:val="single"/>
        </w:rPr>
      </w:pPr>
      <w:r>
        <w:rPr>
          <w:rFonts w:ascii="Calibri" w:hAnsi="Calibri"/>
          <w:u w:val="single"/>
        </w:rPr>
        <w:t>6.2 První pomoc a ošetření</w:t>
      </w:r>
    </w:p>
    <w:p w:rsidR="00626D23" w:rsidRDefault="00626D23" w:rsidP="00626D23">
      <w:pPr>
        <w:rPr>
          <w:rFonts w:ascii="Calibri" w:hAnsi="Calibri"/>
          <w:b/>
        </w:rPr>
      </w:pPr>
    </w:p>
    <w:p w:rsidR="00626D23" w:rsidRDefault="00626D23" w:rsidP="00626D23">
      <w:pPr>
        <w:rPr>
          <w:rFonts w:ascii="Calibri" w:hAnsi="Calibri"/>
        </w:rPr>
      </w:pPr>
      <w:r>
        <w:rPr>
          <w:rFonts w:ascii="Calibri" w:hAnsi="Calibri"/>
        </w:rPr>
        <w:t xml:space="preserve">Ředitel školy a zdravotník školy zajistí, aby byly vytvořeny podmínky pro včasné poskytnutí první pomoci a lékařského ošetření při úrazech a náhlých onemocněních. </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V případě pracovního, školního úrazu nebo jiné zdravotní příhody (dále jen úrazu) poskytne první pomoc podle běžných zdravotnických zásad učitel konající dohled. </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Zaměstnanec školy provádějící dohled okamžitě telefonicky ohlásí událost vedení školy. V případě potřeby uvědomí záchrannou lékařskou pomoc. </w:t>
      </w:r>
    </w:p>
    <w:p w:rsidR="00626D23" w:rsidRDefault="00626D23" w:rsidP="00626D23">
      <w:pPr>
        <w:pStyle w:val="Normlnweb"/>
        <w:spacing w:before="0" w:after="0"/>
        <w:rPr>
          <w:rFonts w:ascii="Calibri" w:hAnsi="Calibri"/>
          <w:color w:val="auto"/>
          <w:sz w:val="24"/>
          <w:szCs w:val="24"/>
        </w:rPr>
      </w:pPr>
    </w:p>
    <w:p w:rsidR="00626D23" w:rsidRDefault="00626D23" w:rsidP="00626D23">
      <w:pPr>
        <w:pStyle w:val="Normlnweb"/>
        <w:spacing w:before="0" w:after="0"/>
        <w:rPr>
          <w:rFonts w:ascii="Calibri" w:hAnsi="Calibri"/>
          <w:color w:val="auto"/>
          <w:sz w:val="24"/>
          <w:szCs w:val="24"/>
        </w:rPr>
      </w:pPr>
      <w:r>
        <w:rPr>
          <w:rFonts w:ascii="Calibri" w:hAnsi="Calibri"/>
          <w:color w:val="auto"/>
          <w:sz w:val="24"/>
          <w:szCs w:val="24"/>
        </w:rPr>
        <w:t>Zákonní zástupci dbají na bezpečnost, pořádek a klid ve všech prostorách školy, nenechávají své děti pobíhat po schodech, lézt po zábradlí nebo se po zábradlí klouzat.</w:t>
      </w:r>
    </w:p>
    <w:p w:rsidR="00626D23" w:rsidRDefault="00626D23" w:rsidP="00626D23">
      <w:pPr>
        <w:pStyle w:val="Normlnweb"/>
        <w:spacing w:before="0" w:after="0"/>
        <w:rPr>
          <w:rFonts w:ascii="Calibri" w:hAnsi="Calibri"/>
          <w:color w:val="auto"/>
          <w:sz w:val="24"/>
          <w:szCs w:val="24"/>
        </w:rPr>
      </w:pPr>
    </w:p>
    <w:p w:rsidR="00626D23" w:rsidRDefault="00626D23" w:rsidP="00626D23">
      <w:pPr>
        <w:pStyle w:val="Normlnweb"/>
        <w:spacing w:before="0" w:after="0"/>
        <w:rPr>
          <w:rFonts w:ascii="Calibri" w:hAnsi="Calibri"/>
          <w:color w:val="auto"/>
          <w:sz w:val="24"/>
          <w:szCs w:val="24"/>
        </w:rPr>
      </w:pPr>
      <w:r>
        <w:rPr>
          <w:rFonts w:ascii="Calibri" w:hAnsi="Calibri"/>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626D23" w:rsidRDefault="00626D23" w:rsidP="00626D23">
      <w:pPr>
        <w:pStyle w:val="Normlnweb"/>
        <w:spacing w:before="0" w:after="0"/>
        <w:rPr>
          <w:rFonts w:ascii="Calibri" w:hAnsi="Calibri"/>
          <w:color w:val="auto"/>
          <w:sz w:val="24"/>
          <w:szCs w:val="24"/>
        </w:rPr>
      </w:pPr>
    </w:p>
    <w:p w:rsidR="00626D23" w:rsidRDefault="00626D23" w:rsidP="00626D23">
      <w:pPr>
        <w:rPr>
          <w:rFonts w:ascii="Calibri" w:hAnsi="Calibri"/>
        </w:rPr>
      </w:pPr>
      <w:r>
        <w:rPr>
          <w:rFonts w:ascii="Calibri" w:hAnsi="Calibri"/>
        </w:rPr>
        <w:t>Všechny děti v MŠ jsou pojištěny proti úrazům a nehodám v době pobytu dítěte v MŠ a při akcích organizovaných mateřskou školou.</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Ředitel školy, kterému byl úraz dítěte ohlášen, zajistí, aby byly objektivně zjištěny a případně odstraněny příčiny úrazu.</w:t>
      </w:r>
    </w:p>
    <w:p w:rsidR="00626D23" w:rsidRDefault="00626D23" w:rsidP="00626D23">
      <w:pPr>
        <w:widowControl w:val="0"/>
        <w:autoSpaceDE w:val="0"/>
        <w:autoSpaceDN w:val="0"/>
        <w:adjustRightInd w:val="0"/>
        <w:rPr>
          <w:rFonts w:ascii="Calibri" w:hAnsi="Calibri"/>
        </w:rPr>
      </w:pPr>
    </w:p>
    <w:p w:rsidR="00626D23" w:rsidRDefault="00626D23" w:rsidP="00626D23">
      <w:pPr>
        <w:rPr>
          <w:rFonts w:ascii="Calibri" w:hAnsi="Calibri"/>
        </w:rPr>
      </w:pPr>
      <w:r>
        <w:rPr>
          <w:rFonts w:ascii="Calibri" w:hAnsi="Calibri"/>
          <w:b/>
        </w:rPr>
        <w:t>Při přesunech dětí při pobytu mimo území mateřské školy po pozemních komunikacích se pedagogický dohled řídí pravidly silničního provozu, zejména k</w:t>
      </w:r>
      <w:r>
        <w:rPr>
          <w:rFonts w:ascii="Calibri" w:hAnsi="Calibri"/>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6.3 Pobyt dětí v přírodě</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Využívají se pouze známá bezpečná místa, učitelé dbají, aby děti neopustily vymezené prostranství.</w:t>
      </w:r>
    </w:p>
    <w:p w:rsidR="00626D23" w:rsidRDefault="00626D23" w:rsidP="00626D23">
      <w:pPr>
        <w:rPr>
          <w:rFonts w:ascii="Calibri" w:hAnsi="Calibri"/>
        </w:rPr>
      </w:pPr>
    </w:p>
    <w:p w:rsidR="00626D23" w:rsidRDefault="00626D23" w:rsidP="00626D23">
      <w:pPr>
        <w:rPr>
          <w:rFonts w:ascii="Calibri" w:hAnsi="Calibri"/>
        </w:rPr>
      </w:pPr>
    </w:p>
    <w:p w:rsidR="00626D23" w:rsidRDefault="00626D23" w:rsidP="00626D23">
      <w:pPr>
        <w:rPr>
          <w:rFonts w:ascii="Calibri" w:hAnsi="Calibri"/>
          <w:u w:val="single"/>
        </w:rPr>
      </w:pPr>
      <w:r>
        <w:rPr>
          <w:rFonts w:ascii="Calibri" w:hAnsi="Calibri"/>
          <w:u w:val="single"/>
        </w:rPr>
        <w:t>6.4 Sportovní činnosti a pohybové aktivity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626D23" w:rsidRDefault="00626D23" w:rsidP="00626D23">
      <w:pPr>
        <w:rPr>
          <w:rFonts w:ascii="Calibri" w:hAnsi="Calibri"/>
        </w:rPr>
      </w:pPr>
      <w:r>
        <w:rPr>
          <w:rFonts w:ascii="Calibri" w:hAnsi="Calibri"/>
        </w:rPr>
        <w:lastRenderedPageBreak/>
        <w:t>učitelé dále dbají, aby cvičení a pohybové aktivity byly přiměřené věku dětí a podle toho přizpůsobují intenzitu a obtížnost těchto aktivit individuálním schopnostem jednotlivých dětí</w:t>
      </w:r>
    </w:p>
    <w:p w:rsidR="00626D23" w:rsidRDefault="00626D23" w:rsidP="00626D23">
      <w:pPr>
        <w:rPr>
          <w:rFonts w:ascii="Calibri" w:hAnsi="Calibri"/>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p>
    <w:p w:rsidR="00626D23" w:rsidRDefault="00626D23" w:rsidP="00626D23">
      <w:pPr>
        <w:rPr>
          <w:rFonts w:ascii="Calibri" w:hAnsi="Calibri"/>
          <w:u w:val="single"/>
        </w:rPr>
      </w:pPr>
      <w:r>
        <w:rPr>
          <w:rFonts w:ascii="Calibri" w:hAnsi="Calibri"/>
          <w:u w:val="single"/>
        </w:rPr>
        <w:t>6.5 Pracovní a výtvarné činnosti</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Podmínky zajištění BOZ v tělocvičně, keramické dílně, výtvarné dílně, školním pozemku jsou stanoveny v provozním řádech odborných učeben, ve kterých jsou vyvěšeny.</w:t>
      </w:r>
    </w:p>
    <w:p w:rsidR="00626D23" w:rsidRDefault="00626D23" w:rsidP="00626D23">
      <w:pPr>
        <w:rPr>
          <w:rFonts w:ascii="Calibri" w:hAnsi="Calibri"/>
        </w:rPr>
      </w:pPr>
    </w:p>
    <w:p w:rsidR="00626D23" w:rsidRDefault="00626D23" w:rsidP="00626D23">
      <w:pPr>
        <w:rPr>
          <w:rFonts w:ascii="Calibri" w:hAnsi="Calibri"/>
          <w:b/>
          <w:sz w:val="22"/>
          <w:szCs w:val="22"/>
        </w:rPr>
      </w:pPr>
      <w:r>
        <w:rPr>
          <w:rFonts w:ascii="Calibri" w:hAnsi="Calibri"/>
          <w:b/>
          <w:sz w:val="22"/>
          <w:szCs w:val="22"/>
        </w:rPr>
        <w:t>7. Podmínky zajištění ochrany před sociálně patologickými jevy a před projevy diskriminace, nepřátelství nebo násilí.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 xml:space="preserve">V rámci prevence před projevy diskriminace, nepřátelství a násilí provádí učitelé mateřské školy monitoring a </w:t>
      </w:r>
      <w:proofErr w:type="spellStart"/>
      <w:r>
        <w:rPr>
          <w:rFonts w:ascii="Calibri" w:hAnsi="Calibri"/>
        </w:rPr>
        <w:t>screening</w:t>
      </w:r>
      <w:proofErr w:type="spellEnd"/>
      <w:r>
        <w:rPr>
          <w:rFonts w:ascii="Calibri" w:hAnsi="Calibri"/>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Děti jsou chráněny učiteli v rámci ochrany zdraví dětí před sociálně patologickými jevy.</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Důležitým prvkem prevence v této oblasti je i vytvoření příznivého sociálního klimatu mezi dětmi navzájem, mezi dětmi a učiteli a mezi učiteli a zákonnými zástupci dětí.</w:t>
      </w:r>
    </w:p>
    <w:p w:rsidR="00626D23" w:rsidRDefault="00626D23" w:rsidP="00626D23">
      <w:pPr>
        <w:rPr>
          <w:rFonts w:ascii="Calibri" w:hAnsi="Calibri"/>
        </w:rPr>
      </w:pPr>
    </w:p>
    <w:p w:rsidR="00626D23" w:rsidRDefault="00626D23" w:rsidP="00626D23">
      <w:pPr>
        <w:rPr>
          <w:rFonts w:ascii="Calibri" w:hAnsi="Calibri"/>
        </w:rPr>
      </w:pPr>
      <w:r>
        <w:rPr>
          <w:rFonts w:ascii="Calibri" w:hAnsi="Calibri"/>
        </w:rPr>
        <w:t>Preventivní program je podrobně rozpracován v příloze Školního vzdělávacího programu pro předškolní vzdělávání.</w:t>
      </w:r>
    </w:p>
    <w:p w:rsidR="00626D23" w:rsidRDefault="00626D23" w:rsidP="00626D23">
      <w:pPr>
        <w:rPr>
          <w:rFonts w:ascii="Calibri" w:hAnsi="Calibri"/>
        </w:rPr>
      </w:pPr>
    </w:p>
    <w:p w:rsidR="00626D23" w:rsidRDefault="00626D23" w:rsidP="00626D23">
      <w:pPr>
        <w:rPr>
          <w:rFonts w:ascii="Calibri" w:hAnsi="Calibri"/>
          <w:b/>
          <w:sz w:val="22"/>
          <w:szCs w:val="22"/>
        </w:rPr>
      </w:pPr>
      <w:r>
        <w:rPr>
          <w:rFonts w:ascii="Calibri" w:hAnsi="Calibri"/>
          <w:b/>
          <w:sz w:val="22"/>
          <w:szCs w:val="22"/>
        </w:rPr>
        <w:t>8. Podmínky zacházení s majetkem školy ze strany dětí</w:t>
      </w:r>
    </w:p>
    <w:p w:rsidR="00626D23" w:rsidRDefault="00626D23" w:rsidP="00626D23">
      <w:pPr>
        <w:rPr>
          <w:rFonts w:ascii="Calibri" w:hAnsi="Calibri"/>
          <w:b/>
          <w:sz w:val="28"/>
          <w:szCs w:val="28"/>
        </w:rPr>
      </w:pPr>
    </w:p>
    <w:p w:rsidR="00626D23" w:rsidRDefault="00626D23" w:rsidP="00626D23">
      <w:pPr>
        <w:rPr>
          <w:rFonts w:ascii="Calibri" w:hAnsi="Calibri"/>
        </w:rPr>
      </w:pPr>
      <w:r>
        <w:rPr>
          <w:rFonts w:ascii="Calibri" w:hAnsi="Calibri"/>
        </w:rPr>
        <w:t>Po dobu pobytu dítěte a v průběhu vzdělávání dětí v MŠ dbají učitelé na to, aby děti zacházely šetrně s učebními pomůckami, hračkami a dalšími vzdělávacími potřebami a nepoškozovaly ostatní majetek školy.</w:t>
      </w:r>
    </w:p>
    <w:p w:rsidR="00626D23" w:rsidRDefault="00626D23" w:rsidP="00626D23">
      <w:pPr>
        <w:rPr>
          <w:rFonts w:ascii="Calibri" w:hAnsi="Calibri"/>
          <w:sz w:val="28"/>
          <w:szCs w:val="28"/>
        </w:rPr>
      </w:pPr>
    </w:p>
    <w:p w:rsidR="00626D23" w:rsidRDefault="00626D23" w:rsidP="00626D23">
      <w:pPr>
        <w:rPr>
          <w:rFonts w:ascii="Calibri" w:hAnsi="Calibri"/>
          <w:b/>
          <w:bCs/>
          <w:sz w:val="22"/>
          <w:szCs w:val="22"/>
        </w:rPr>
      </w:pPr>
      <w:r>
        <w:rPr>
          <w:rFonts w:ascii="Calibri" w:hAnsi="Calibri"/>
          <w:b/>
          <w:bCs/>
          <w:sz w:val="22"/>
          <w:szCs w:val="22"/>
        </w:rPr>
        <w:lastRenderedPageBreak/>
        <w:t>9.</w:t>
      </w:r>
      <w:r>
        <w:rPr>
          <w:rFonts w:ascii="Calibri" w:hAnsi="Calibri"/>
          <w:b/>
          <w:sz w:val="22"/>
          <w:szCs w:val="22"/>
        </w:rPr>
        <w:t xml:space="preserve"> Poučení o povinnosti dodržovat školní řád (§ 22 odst. 1 písm. b), § 30 odst. 3 školského zákona)</w:t>
      </w:r>
    </w:p>
    <w:p w:rsidR="00626D23" w:rsidRDefault="00626D23" w:rsidP="00626D23">
      <w:pPr>
        <w:pStyle w:val="Styl2"/>
        <w:ind w:left="0" w:firstLine="0"/>
      </w:pPr>
      <w:r>
        <w:t xml:space="preserve"> </w:t>
      </w:r>
    </w:p>
    <w:p w:rsidR="00626D23" w:rsidRDefault="00626D23" w:rsidP="00626D23">
      <w:pPr>
        <w:pStyle w:val="Styl1"/>
        <w:ind w:left="0" w:firstLine="0"/>
      </w:pPr>
      <w:r>
        <w:t>Školní řád platí do odvolání.</w:t>
      </w:r>
    </w:p>
    <w:p w:rsidR="00626D23" w:rsidRDefault="00626D23" w:rsidP="00626D23">
      <w:pPr>
        <w:pStyle w:val="Styl1"/>
        <w:ind w:left="0" w:firstLine="0"/>
      </w:pPr>
    </w:p>
    <w:p w:rsidR="00626D23" w:rsidRDefault="00626D23" w:rsidP="00626D23">
      <w:pPr>
        <w:pStyle w:val="Styl1"/>
        <w:ind w:left="0" w:firstLine="0"/>
      </w:pPr>
      <w:r>
        <w:t>Školní řád byl proje</w:t>
      </w:r>
      <w:r>
        <w:t xml:space="preserve">dnán Pedagogickou radou dne </w:t>
      </w:r>
      <w:proofErr w:type="gramStart"/>
      <w:r>
        <w:t>27.6</w:t>
      </w:r>
      <w:proofErr w:type="gramEnd"/>
      <w:r>
        <w:t xml:space="preserve"> </w:t>
      </w:r>
      <w:r>
        <w:t>.</w:t>
      </w:r>
      <w:proofErr w:type="gramStart"/>
      <w:r>
        <w:t>20</w:t>
      </w:r>
      <w:r>
        <w:t>23</w:t>
      </w:r>
      <w:proofErr w:type="gramEnd"/>
    </w:p>
    <w:p w:rsidR="00626D23" w:rsidRDefault="00626D23" w:rsidP="00626D23">
      <w:pPr>
        <w:pStyle w:val="Styl1"/>
        <w:ind w:left="0" w:firstLine="0"/>
      </w:pPr>
    </w:p>
    <w:p w:rsidR="00626D23" w:rsidRDefault="00626D23" w:rsidP="00626D23">
      <w:pPr>
        <w:pStyle w:val="Bezmezer"/>
        <w:rPr>
          <w:sz w:val="24"/>
          <w:szCs w:val="24"/>
        </w:rPr>
      </w:pPr>
      <w:r>
        <w:t>Školní řád je zveřejněn na přístupném místě ve škole, prokazatelným způsobem jsou s ním seznámeni zaměstnanci školy a o jeho vydání a obsahu jsou informováni zákonní zástupci dětí. S </w:t>
      </w:r>
      <w:r>
        <w:rPr>
          <w:sz w:val="24"/>
          <w:szCs w:val="24"/>
        </w:rPr>
        <w:t>vybranými částmi Školního řádu byly seznámeny děti, forma seznámení odpovídala věku a rozumových schopnostem dětí.</w:t>
      </w:r>
    </w:p>
    <w:p w:rsidR="00626D23" w:rsidRDefault="00626D23" w:rsidP="00626D23">
      <w:pPr>
        <w:pStyle w:val="Bezmezer"/>
        <w:rPr>
          <w:sz w:val="24"/>
          <w:szCs w:val="24"/>
        </w:rPr>
      </w:pPr>
    </w:p>
    <w:p w:rsidR="00626D23" w:rsidRDefault="00626D23" w:rsidP="00626D23">
      <w:pPr>
        <w:pStyle w:val="Styl1"/>
        <w:ind w:left="0" w:firstLine="0"/>
      </w:pPr>
      <w:r>
        <w:t>Škol</w:t>
      </w:r>
      <w:r>
        <w:t xml:space="preserve">ní řád nabývá účinnosti </w:t>
      </w:r>
      <w:proofErr w:type="gramStart"/>
      <w:r>
        <w:t>1.9. 2023</w:t>
      </w:r>
      <w:proofErr w:type="gramEnd"/>
    </w:p>
    <w:p w:rsidR="00626D23" w:rsidRDefault="00626D23" w:rsidP="00626D23">
      <w:pPr>
        <w:pStyle w:val="Styl1"/>
        <w:ind w:left="0" w:firstLine="0"/>
      </w:pPr>
    </w:p>
    <w:p w:rsidR="00626D23" w:rsidRDefault="00626D23" w:rsidP="00626D23">
      <w:pPr>
        <w:rPr>
          <w:rFonts w:ascii="Calibri" w:hAnsi="Calibri"/>
          <w:sz w:val="22"/>
          <w:szCs w:val="22"/>
        </w:rPr>
      </w:pPr>
      <w:r>
        <w:rPr>
          <w:rFonts w:ascii="Calibri" w:hAnsi="Calibri"/>
          <w:sz w:val="22"/>
          <w:szCs w:val="22"/>
        </w:rPr>
        <w:t xml:space="preserve">Změny školního řádu lze navrhovat průběžně s ohledem na naléhavost situace. Všechny změny ve školním řádu podléhají projednání v pedagogické radě, schválení ředitele školy a následně schválení školskou radou. </w:t>
      </w: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8"/>
          <w:szCs w:val="28"/>
        </w:rPr>
      </w:pPr>
    </w:p>
    <w:p w:rsidR="00626D23" w:rsidRDefault="00626D23" w:rsidP="00626D23">
      <w:pPr>
        <w:rPr>
          <w:rFonts w:ascii="Calibri" w:hAnsi="Calibri"/>
          <w:sz w:val="22"/>
          <w:szCs w:val="22"/>
        </w:rPr>
      </w:pPr>
    </w:p>
    <w:p w:rsidR="00626D23" w:rsidRPr="00626D23" w:rsidRDefault="00626D23" w:rsidP="00626D23">
      <w:pPr>
        <w:rPr>
          <w:rFonts w:ascii="Calibri" w:hAnsi="Calibri"/>
          <w:sz w:val="22"/>
          <w:szCs w:val="22"/>
        </w:rPr>
      </w:pPr>
      <w:proofErr w:type="gramStart"/>
      <w:r w:rsidRPr="00626D23">
        <w:rPr>
          <w:rFonts w:ascii="Calibri" w:hAnsi="Calibri"/>
          <w:sz w:val="22"/>
          <w:szCs w:val="22"/>
        </w:rPr>
        <w:t>1.9</w:t>
      </w:r>
      <w:proofErr w:type="gramEnd"/>
      <w:r w:rsidRPr="00626D23">
        <w:rPr>
          <w:rFonts w:ascii="Calibri" w:hAnsi="Calibri"/>
          <w:sz w:val="22"/>
          <w:szCs w:val="22"/>
        </w:rPr>
        <w:t>. 2023</w:t>
      </w:r>
      <w:r w:rsidRPr="00626D23">
        <w:rPr>
          <w:rFonts w:ascii="Calibri" w:hAnsi="Calibri"/>
          <w:sz w:val="22"/>
          <w:szCs w:val="22"/>
        </w:rPr>
        <w:t xml:space="preserve">           </w:t>
      </w:r>
      <w:r w:rsidRPr="00626D23">
        <w:rPr>
          <w:rFonts w:ascii="Calibri" w:hAnsi="Calibri"/>
          <w:sz w:val="22"/>
          <w:szCs w:val="22"/>
        </w:rPr>
        <w:t xml:space="preserve">                                                                                            </w:t>
      </w:r>
      <w:r>
        <w:rPr>
          <w:rFonts w:ascii="Calibri" w:hAnsi="Calibri"/>
          <w:sz w:val="22"/>
          <w:szCs w:val="22"/>
        </w:rPr>
        <w:t xml:space="preserve">                         </w:t>
      </w:r>
      <w:r w:rsidRPr="00626D23">
        <w:rPr>
          <w:rFonts w:ascii="Calibri" w:hAnsi="Calibri"/>
          <w:sz w:val="22"/>
          <w:szCs w:val="22"/>
        </w:rPr>
        <w:t xml:space="preserve">Mazánková Klára </w:t>
      </w:r>
    </w:p>
    <w:p w:rsidR="00267CA8" w:rsidRDefault="00626D23" w:rsidP="00626D23">
      <w:r>
        <w:rPr>
          <w:rFonts w:ascii="Calibri" w:hAnsi="Calibri"/>
          <w:sz w:val="22"/>
          <w:szCs w:val="22"/>
        </w:rPr>
        <w:t xml:space="preserve">                                                                                                                                 </w:t>
      </w:r>
    </w:p>
    <w:sectPr w:rsidR="0026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434"/>
    <w:multiLevelType w:val="multilevel"/>
    <w:tmpl w:val="1B3C2462"/>
    <w:lvl w:ilvl="0">
      <w:start w:val="1"/>
      <w:numFmt w:val="decimal"/>
      <w:lvlText w:val="%1"/>
      <w:lvlJc w:val="left"/>
      <w:pPr>
        <w:tabs>
          <w:tab w:val="num" w:pos="5955"/>
        </w:tabs>
        <w:ind w:left="5955" w:hanging="5955"/>
      </w:pPr>
    </w:lvl>
    <w:lvl w:ilvl="1">
      <w:start w:val="9"/>
      <w:numFmt w:val="decimal"/>
      <w:lvlText w:val="%1.%2"/>
      <w:lvlJc w:val="left"/>
      <w:pPr>
        <w:tabs>
          <w:tab w:val="num" w:pos="5955"/>
        </w:tabs>
        <w:ind w:left="5955" w:hanging="5955"/>
      </w:pPr>
    </w:lvl>
    <w:lvl w:ilvl="2">
      <w:start w:val="2017"/>
      <w:numFmt w:val="decimal"/>
      <w:lvlText w:val="%1.%2.%3"/>
      <w:lvlJc w:val="left"/>
      <w:pPr>
        <w:tabs>
          <w:tab w:val="num" w:pos="7230"/>
        </w:tabs>
        <w:ind w:left="7230" w:hanging="5955"/>
      </w:pPr>
    </w:lvl>
    <w:lvl w:ilvl="3">
      <w:start w:val="1"/>
      <w:numFmt w:val="decimal"/>
      <w:lvlText w:val="%1.%2.%3.%4"/>
      <w:lvlJc w:val="left"/>
      <w:pPr>
        <w:tabs>
          <w:tab w:val="num" w:pos="5955"/>
        </w:tabs>
        <w:ind w:left="5955" w:hanging="5955"/>
      </w:pPr>
    </w:lvl>
    <w:lvl w:ilvl="4">
      <w:start w:val="1"/>
      <w:numFmt w:val="decimal"/>
      <w:lvlText w:val="%1.%2.%3.%4.%5"/>
      <w:lvlJc w:val="left"/>
      <w:pPr>
        <w:tabs>
          <w:tab w:val="num" w:pos="5955"/>
        </w:tabs>
        <w:ind w:left="5955" w:hanging="5955"/>
      </w:pPr>
    </w:lvl>
    <w:lvl w:ilvl="5">
      <w:start w:val="1"/>
      <w:numFmt w:val="decimal"/>
      <w:lvlText w:val="%1.%2.%3.%4.%5.%6"/>
      <w:lvlJc w:val="left"/>
      <w:pPr>
        <w:tabs>
          <w:tab w:val="num" w:pos="5955"/>
        </w:tabs>
        <w:ind w:left="5955" w:hanging="5955"/>
      </w:pPr>
    </w:lvl>
    <w:lvl w:ilvl="6">
      <w:start w:val="1"/>
      <w:numFmt w:val="decimal"/>
      <w:lvlText w:val="%1.%2.%3.%4.%5.%6.%7"/>
      <w:lvlJc w:val="left"/>
      <w:pPr>
        <w:tabs>
          <w:tab w:val="num" w:pos="5955"/>
        </w:tabs>
        <w:ind w:left="5955" w:hanging="5955"/>
      </w:pPr>
    </w:lvl>
    <w:lvl w:ilvl="7">
      <w:start w:val="1"/>
      <w:numFmt w:val="decimal"/>
      <w:lvlText w:val="%1.%2.%3.%4.%5.%6.%7.%8"/>
      <w:lvlJc w:val="left"/>
      <w:pPr>
        <w:tabs>
          <w:tab w:val="num" w:pos="5955"/>
        </w:tabs>
        <w:ind w:left="5955" w:hanging="5955"/>
      </w:pPr>
    </w:lvl>
    <w:lvl w:ilvl="8">
      <w:start w:val="1"/>
      <w:numFmt w:val="decimal"/>
      <w:lvlText w:val="%1.%2.%3.%4.%5.%6.%7.%8.%9"/>
      <w:lvlJc w:val="left"/>
      <w:pPr>
        <w:tabs>
          <w:tab w:val="num" w:pos="5955"/>
        </w:tabs>
        <w:ind w:left="5955" w:hanging="5955"/>
      </w:pPr>
    </w:lvl>
  </w:abstractNum>
  <w:abstractNum w:abstractNumId="1" w15:restartNumberingAfterBreak="0">
    <w:nsid w:val="4B3A31FA"/>
    <w:multiLevelType w:val="hybridMultilevel"/>
    <w:tmpl w:val="46DE0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9"/>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23"/>
    <w:rsid w:val="00267CA8"/>
    <w:rsid w:val="00626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168942-ABA7-4113-A075-10069977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D2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26D23"/>
    <w:pPr>
      <w:spacing w:before="26" w:after="64"/>
    </w:pPr>
    <w:rPr>
      <w:rFonts w:ascii="Verdana" w:hAnsi="Verdana"/>
      <w:color w:val="585858"/>
      <w:sz w:val="15"/>
      <w:szCs w:val="15"/>
    </w:rPr>
  </w:style>
  <w:style w:type="paragraph" w:styleId="Prosttext">
    <w:name w:val="Plain Text"/>
    <w:basedOn w:val="Normln"/>
    <w:link w:val="ProsttextChar"/>
    <w:uiPriority w:val="99"/>
    <w:semiHidden/>
    <w:unhideWhenUsed/>
    <w:rsid w:val="00626D23"/>
    <w:rPr>
      <w:rFonts w:ascii="Courier New" w:hAnsi="Courier New"/>
      <w:sz w:val="20"/>
      <w:szCs w:val="20"/>
      <w:lang w:val="x-none" w:eastAsia="x-none"/>
    </w:rPr>
  </w:style>
  <w:style w:type="character" w:customStyle="1" w:styleId="ProsttextChar">
    <w:name w:val="Prostý text Char"/>
    <w:basedOn w:val="Standardnpsmoodstavce"/>
    <w:link w:val="Prosttext"/>
    <w:uiPriority w:val="99"/>
    <w:semiHidden/>
    <w:rsid w:val="00626D23"/>
    <w:rPr>
      <w:rFonts w:ascii="Courier New" w:eastAsia="Times New Roman" w:hAnsi="Courier New" w:cs="Times New Roman"/>
      <w:sz w:val="20"/>
      <w:szCs w:val="20"/>
      <w:lang w:val="x-none" w:eastAsia="x-none"/>
    </w:rPr>
  </w:style>
  <w:style w:type="character" w:customStyle="1" w:styleId="BezmezerChar">
    <w:name w:val="Bez mezer Char"/>
    <w:link w:val="Bezmezer"/>
    <w:uiPriority w:val="1"/>
    <w:locked/>
    <w:rsid w:val="00626D23"/>
    <w:rPr>
      <w:rFonts w:ascii="Calibri" w:hAnsi="Calibri" w:cs="Calibri"/>
    </w:rPr>
  </w:style>
  <w:style w:type="paragraph" w:styleId="Bezmezer">
    <w:name w:val="No Spacing"/>
    <w:link w:val="BezmezerChar"/>
    <w:uiPriority w:val="1"/>
    <w:qFormat/>
    <w:rsid w:val="00626D23"/>
    <w:pPr>
      <w:spacing w:after="0" w:line="240" w:lineRule="auto"/>
    </w:pPr>
    <w:rPr>
      <w:rFonts w:ascii="Calibri" w:hAnsi="Calibri" w:cs="Calibri"/>
    </w:rPr>
  </w:style>
  <w:style w:type="paragraph" w:styleId="Odstavecseseznamem">
    <w:name w:val="List Paragraph"/>
    <w:basedOn w:val="Normln"/>
    <w:uiPriority w:val="34"/>
    <w:qFormat/>
    <w:rsid w:val="00626D23"/>
    <w:pPr>
      <w:ind w:left="708"/>
    </w:pPr>
  </w:style>
  <w:style w:type="character" w:customStyle="1" w:styleId="Styl3Char">
    <w:name w:val="Styl3 Char"/>
    <w:link w:val="Styl3"/>
    <w:locked/>
    <w:rsid w:val="00626D23"/>
    <w:rPr>
      <w:rFonts w:ascii="Calibri" w:hAnsi="Calibri" w:cs="Calibri"/>
      <w:b/>
      <w:color w:val="800000"/>
    </w:rPr>
  </w:style>
  <w:style w:type="paragraph" w:customStyle="1" w:styleId="Styl3">
    <w:name w:val="Styl3"/>
    <w:basedOn w:val="Normln"/>
    <w:link w:val="Styl3Char"/>
    <w:qFormat/>
    <w:rsid w:val="00626D23"/>
    <w:rPr>
      <w:rFonts w:ascii="Calibri" w:eastAsiaTheme="minorHAnsi" w:hAnsi="Calibri" w:cs="Calibri"/>
      <w:b/>
      <w:color w:val="800000"/>
      <w:sz w:val="22"/>
      <w:szCs w:val="22"/>
      <w:lang w:eastAsia="en-US"/>
    </w:rPr>
  </w:style>
  <w:style w:type="character" w:customStyle="1" w:styleId="Styl1Char">
    <w:name w:val="Styl1 Char"/>
    <w:link w:val="Styl1"/>
    <w:locked/>
    <w:rsid w:val="00626D23"/>
    <w:rPr>
      <w:rFonts w:ascii="Calibri" w:hAnsi="Calibri" w:cs="Calibri"/>
    </w:rPr>
  </w:style>
  <w:style w:type="paragraph" w:customStyle="1" w:styleId="Styl1">
    <w:name w:val="Styl1"/>
    <w:basedOn w:val="Normln"/>
    <w:link w:val="Styl1Char"/>
    <w:qFormat/>
    <w:rsid w:val="00626D23"/>
    <w:pPr>
      <w:ind w:left="142" w:hanging="142"/>
    </w:pPr>
    <w:rPr>
      <w:rFonts w:ascii="Calibri" w:eastAsiaTheme="minorHAnsi" w:hAnsi="Calibri" w:cs="Calibri"/>
      <w:sz w:val="22"/>
      <w:szCs w:val="22"/>
      <w:lang w:eastAsia="en-US"/>
    </w:rPr>
  </w:style>
  <w:style w:type="character" w:customStyle="1" w:styleId="Styl2Char">
    <w:name w:val="Styl2 Char"/>
    <w:link w:val="Styl2"/>
    <w:locked/>
    <w:rsid w:val="00626D23"/>
    <w:rPr>
      <w:rFonts w:ascii="Calibri" w:hAnsi="Calibri" w:cs="Calibri"/>
      <w:u w:val="single"/>
    </w:rPr>
  </w:style>
  <w:style w:type="paragraph" w:customStyle="1" w:styleId="Styl2">
    <w:name w:val="Styl2"/>
    <w:basedOn w:val="Normln"/>
    <w:link w:val="Styl2Char"/>
    <w:qFormat/>
    <w:rsid w:val="00626D23"/>
    <w:pPr>
      <w:ind w:left="142" w:hanging="142"/>
    </w:pPr>
    <w:rPr>
      <w:rFonts w:ascii="Calibri" w:eastAsiaTheme="minorHAnsi" w:hAnsi="Calibri" w:cs="Calibri"/>
      <w:sz w:val="22"/>
      <w:szCs w:val="22"/>
      <w:u w:val="single"/>
      <w:lang w:eastAsia="en-US"/>
    </w:rPr>
  </w:style>
  <w:style w:type="character" w:customStyle="1" w:styleId="Styl5Char">
    <w:name w:val="Styl5 Char"/>
    <w:link w:val="Styl5"/>
    <w:locked/>
    <w:rsid w:val="00626D23"/>
    <w:rPr>
      <w:rFonts w:ascii="Calibri" w:eastAsia="Calibri" w:hAnsi="Calibri" w:cs="Calibri"/>
      <w:b/>
      <w:color w:val="002060"/>
    </w:rPr>
  </w:style>
  <w:style w:type="paragraph" w:customStyle="1" w:styleId="Styl5">
    <w:name w:val="Styl5"/>
    <w:basedOn w:val="Bezmezer"/>
    <w:link w:val="Styl5Char"/>
    <w:qFormat/>
    <w:rsid w:val="00626D23"/>
    <w:rPr>
      <w:rFonts w:eastAsia="Calibri"/>
      <w:b/>
      <w:color w:val="002060"/>
    </w:rPr>
  </w:style>
  <w:style w:type="character" w:customStyle="1" w:styleId="Styl6Char">
    <w:name w:val="Styl6 Char"/>
    <w:link w:val="Styl6"/>
    <w:locked/>
    <w:rsid w:val="00626D23"/>
    <w:rPr>
      <w:rFonts w:ascii="Calibri" w:eastAsia="Calibri" w:hAnsi="Calibri" w:cs="Calibri"/>
      <w:color w:val="800000"/>
    </w:rPr>
  </w:style>
  <w:style w:type="paragraph" w:customStyle="1" w:styleId="Styl6">
    <w:name w:val="Styl6"/>
    <w:basedOn w:val="Bezmezer"/>
    <w:link w:val="Styl6Char"/>
    <w:qFormat/>
    <w:rsid w:val="00626D23"/>
    <w:rPr>
      <w:rFonts w:eastAsia="Calibri"/>
      <w:color w:val="800000"/>
    </w:rPr>
  </w:style>
  <w:style w:type="character" w:styleId="Odkaznakoment">
    <w:name w:val="annotation reference"/>
    <w:semiHidden/>
    <w:unhideWhenUsed/>
    <w:rsid w:val="00626D23"/>
    <w:rPr>
      <w:sz w:val="16"/>
      <w:szCs w:val="16"/>
    </w:rPr>
  </w:style>
  <w:style w:type="paragraph" w:styleId="Textbubliny">
    <w:name w:val="Balloon Text"/>
    <w:basedOn w:val="Normln"/>
    <w:link w:val="TextbublinyChar"/>
    <w:uiPriority w:val="99"/>
    <w:semiHidden/>
    <w:unhideWhenUsed/>
    <w:rsid w:val="00626D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D2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5160</Words>
  <Characters>30445</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2</cp:revision>
  <cp:lastPrinted>2023-07-17T09:41:00Z</cp:lastPrinted>
  <dcterms:created xsi:type="dcterms:W3CDTF">2023-07-17T09:33:00Z</dcterms:created>
  <dcterms:modified xsi:type="dcterms:W3CDTF">2023-07-17T09:42:00Z</dcterms:modified>
</cp:coreProperties>
</file>