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BF2" w:rsidRDefault="007C3BE9">
      <w:pPr>
        <w:spacing w:after="212" w:line="259" w:lineRule="auto"/>
        <w:ind w:left="-75" w:right="-41" w:firstLine="0"/>
      </w:pPr>
      <w:bookmarkStart w:id="0" w:name="_GoBack"/>
      <w:r>
        <w:rPr>
          <w:noProof/>
        </w:rPr>
        <w:drawing>
          <wp:inline distT="0" distB="0" distL="0" distR="0">
            <wp:extent cx="6858001" cy="8010145"/>
            <wp:effectExtent l="0" t="0" r="0" b="0"/>
            <wp:docPr id="3464" name="Picture 34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4" name="Picture 346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1" cy="801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94BF2" w:rsidRDefault="007C3BE9">
      <w:pPr>
        <w:ind w:left="-5"/>
      </w:pPr>
      <w:r>
        <w:t>V žádosti uvedené osobní údaje jsou požadovány za účelem vedení správního řízení - přijetí dítěte k předškolnímu vzdělávání.</w:t>
      </w:r>
    </w:p>
    <w:p w:rsidR="00D94BF2" w:rsidRDefault="007C3BE9">
      <w:pPr>
        <w:ind w:left="-5"/>
      </w:pPr>
      <w:r>
        <w:t>Při vedení dokumentace škola postupuje v souladu s Nařízením Evropského parlamentu a Rady (EU) 2016/679 (GDPR) a v souladu se zákonem č. 110/2019 Sb., o zpracování osobních údajů.</w:t>
      </w:r>
    </w:p>
    <w:sectPr w:rsidR="00D94BF2">
      <w:pgSz w:w="11900" w:h="16840"/>
      <w:pgMar w:top="778" w:right="594" w:bottom="1440" w:left="62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BF2"/>
    <w:rsid w:val="007C3BE9"/>
    <w:rsid w:val="00D9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8C0261-2F66-4777-A316-66C055098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181717"/>
      <w:sz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zadost-o-prijeti-ditete-k-predskolnimu-vzdelavani.pdf</vt:lpstr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zadost-o-prijeti-ditete-k-predskolnimu-vzdelavani.pdf</dc:title>
  <dc:subject/>
  <dc:creator>Zamboj</dc:creator>
  <cp:keywords/>
  <cp:lastModifiedBy>3PAD</cp:lastModifiedBy>
  <cp:revision>2</cp:revision>
  <dcterms:created xsi:type="dcterms:W3CDTF">2026-01-29T12:33:00Z</dcterms:created>
  <dcterms:modified xsi:type="dcterms:W3CDTF">2026-01-29T12:33:00Z</dcterms:modified>
</cp:coreProperties>
</file>